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FFE" w:rsidRPr="00352C92" w:rsidRDefault="00B8048C" w:rsidP="002F17EE">
      <w:pPr>
        <w:widowControl w:val="0"/>
        <w:ind w:left="1134" w:right="335" w:hanging="1134"/>
        <w:rPr>
          <w:rFonts w:cs="Arial"/>
          <w:b/>
          <w:sz w:val="22"/>
          <w:szCs w:val="22"/>
          <w:lang w:val="es-ES_tradnl"/>
        </w:rPr>
      </w:pPr>
      <w:r w:rsidRPr="00352C92">
        <w:rPr>
          <w:rFonts w:cs="Arial"/>
          <w:b/>
          <w:sz w:val="22"/>
          <w:szCs w:val="22"/>
          <w:lang w:val="es-ES_tradnl"/>
        </w:rPr>
        <w:t xml:space="preserve">EP </w:t>
      </w:r>
      <w:r w:rsidR="00231FD9" w:rsidRPr="00352C92">
        <w:rPr>
          <w:rFonts w:cs="Arial"/>
          <w:b/>
          <w:sz w:val="22"/>
          <w:szCs w:val="22"/>
          <w:lang w:val="es-ES_tradnl"/>
        </w:rPr>
        <w:t>2</w:t>
      </w:r>
      <w:r w:rsidR="008C6EC5" w:rsidRPr="00352C92">
        <w:rPr>
          <w:rFonts w:cs="Arial"/>
          <w:b/>
          <w:sz w:val="22"/>
          <w:szCs w:val="22"/>
          <w:lang w:val="es-ES_tradnl"/>
        </w:rPr>
        <w:t>50</w:t>
      </w:r>
      <w:r w:rsidR="009908E8" w:rsidRPr="00352C92">
        <w:rPr>
          <w:rFonts w:cs="Arial"/>
          <w:b/>
          <w:sz w:val="22"/>
          <w:szCs w:val="22"/>
          <w:lang w:val="es-ES_tradnl"/>
        </w:rPr>
        <w:t xml:space="preserve">.- </w:t>
      </w:r>
      <w:r w:rsidR="008C6EC5" w:rsidRPr="00352C92">
        <w:rPr>
          <w:rFonts w:cs="Arial"/>
          <w:b/>
          <w:sz w:val="22"/>
          <w:szCs w:val="22"/>
          <w:lang w:val="es-ES_tradnl"/>
        </w:rPr>
        <w:t>SUMINISTRO Y COLOCACIÓN DE CELOSIA A BASE DE PERFIL DE ALUMINIO 15Wx60H, GRADO AA</w:t>
      </w:r>
      <w:r w:rsidR="00352C92">
        <w:rPr>
          <w:rFonts w:cs="Arial"/>
          <w:b/>
          <w:sz w:val="22"/>
          <w:szCs w:val="22"/>
          <w:lang w:val="es-ES_tradnl"/>
        </w:rPr>
        <w:t>.</w:t>
      </w:r>
    </w:p>
    <w:p w:rsidR="00375789" w:rsidRPr="00352C92" w:rsidRDefault="00375789" w:rsidP="00375789">
      <w:pPr>
        <w:widowControl w:val="0"/>
        <w:rPr>
          <w:rFonts w:cs="Arial"/>
          <w:b/>
          <w:sz w:val="22"/>
          <w:szCs w:val="22"/>
          <w:lang w:val="es-ES_tradnl"/>
        </w:rPr>
      </w:pPr>
    </w:p>
    <w:p w:rsidR="00375789" w:rsidRPr="00352C92" w:rsidRDefault="00375789" w:rsidP="00375789">
      <w:pPr>
        <w:widowControl w:val="0"/>
        <w:ind w:left="567" w:hanging="567"/>
        <w:rPr>
          <w:rFonts w:cs="Arial"/>
          <w:b/>
          <w:bCs/>
          <w:sz w:val="22"/>
          <w:szCs w:val="22"/>
          <w:lang w:val="es-ES_tradnl"/>
        </w:rPr>
      </w:pPr>
      <w:r w:rsidRPr="00352C92">
        <w:rPr>
          <w:rFonts w:cs="Arial"/>
          <w:b/>
          <w:bCs/>
          <w:sz w:val="22"/>
          <w:szCs w:val="22"/>
          <w:lang w:val="es-ES_tradnl"/>
        </w:rPr>
        <w:t>HERRERÍA CON PERFILES DE ALUMINIO ANODIZADO EXTRUÍDO</w:t>
      </w:r>
    </w:p>
    <w:p w:rsidR="00375789" w:rsidRPr="00352C92" w:rsidRDefault="00375789" w:rsidP="00375789">
      <w:pPr>
        <w:widowControl w:val="0"/>
        <w:rPr>
          <w:rFonts w:cs="Arial"/>
          <w:b/>
          <w:bCs/>
          <w:sz w:val="22"/>
          <w:szCs w:val="22"/>
          <w:lang w:val="es-ES_tradnl"/>
        </w:rPr>
      </w:pPr>
    </w:p>
    <w:p w:rsidR="00375789" w:rsidRPr="00352C92" w:rsidRDefault="00352C92" w:rsidP="00375789">
      <w:pPr>
        <w:widowControl w:val="0"/>
        <w:rPr>
          <w:rFonts w:cs="Arial"/>
          <w:b/>
          <w:bCs/>
          <w:sz w:val="22"/>
          <w:szCs w:val="22"/>
          <w:lang w:val="es-ES_tradnl"/>
        </w:rPr>
      </w:pPr>
      <w:r w:rsidRPr="00352C92">
        <w:rPr>
          <w:rFonts w:cs="Arial"/>
          <w:b/>
          <w:bCs/>
          <w:sz w:val="22"/>
          <w:szCs w:val="22"/>
          <w:lang w:val="es-ES_tradnl"/>
        </w:rPr>
        <w:t>GENERALIDADES</w:t>
      </w:r>
    </w:p>
    <w:p w:rsidR="00375789" w:rsidRPr="00352C92" w:rsidRDefault="00375789" w:rsidP="00375789">
      <w:pPr>
        <w:widowControl w:val="0"/>
        <w:rPr>
          <w:rFonts w:cs="Arial"/>
          <w:b/>
          <w:bCs/>
          <w:sz w:val="22"/>
          <w:szCs w:val="22"/>
          <w:lang w:val="es-ES_tradnl"/>
        </w:rPr>
      </w:pPr>
    </w:p>
    <w:p w:rsidR="00375789" w:rsidRPr="00352C92" w:rsidRDefault="00375789" w:rsidP="00375789">
      <w:pPr>
        <w:pStyle w:val="Textoindependiente31"/>
        <w:widowControl w:val="0"/>
        <w:numPr>
          <w:ilvl w:val="0"/>
          <w:numId w:val="25"/>
        </w:numPr>
        <w:rPr>
          <w:rFonts w:cs="Arial"/>
          <w:sz w:val="22"/>
          <w:szCs w:val="22"/>
        </w:rPr>
      </w:pPr>
      <w:r w:rsidRPr="00352C92">
        <w:rPr>
          <w:rFonts w:cs="Arial"/>
          <w:sz w:val="22"/>
          <w:szCs w:val="22"/>
        </w:rPr>
        <w:t>El aluminio en contacto con el aire genera una película fina impermeable y dura que es el óxido de aluminio, el que impide el progreso de la reacción al resto de la masa no expuesta al aire, razón por la cual el aluminio es un material resistente a la corrosión ambiental.</w:t>
      </w:r>
    </w:p>
    <w:p w:rsidR="00375789" w:rsidRPr="00352C92" w:rsidRDefault="00375789" w:rsidP="00375789">
      <w:pPr>
        <w:pStyle w:val="Textoindependiente31"/>
        <w:widowControl w:val="0"/>
        <w:numPr>
          <w:ilvl w:val="0"/>
          <w:numId w:val="25"/>
        </w:numPr>
        <w:rPr>
          <w:rFonts w:cs="Arial"/>
          <w:sz w:val="22"/>
          <w:szCs w:val="22"/>
        </w:rPr>
      </w:pPr>
      <w:r w:rsidRPr="00352C92">
        <w:rPr>
          <w:rFonts w:cs="Arial"/>
          <w:sz w:val="22"/>
          <w:szCs w:val="22"/>
        </w:rPr>
        <w:t>El aluminio cuenta con una gama de aleaciones, agregando cantidades controladas de otros elementos como el magnesio o silicio que pueden modificar tanto sus propiedades mecánicas como su resistencia a la corrosión.</w:t>
      </w:r>
    </w:p>
    <w:p w:rsidR="00375789" w:rsidRPr="00352C92" w:rsidRDefault="00375789" w:rsidP="00375789">
      <w:pPr>
        <w:pStyle w:val="Textoindependiente31"/>
        <w:widowControl w:val="0"/>
        <w:numPr>
          <w:ilvl w:val="0"/>
          <w:numId w:val="25"/>
        </w:numPr>
        <w:rPr>
          <w:rFonts w:cs="Arial"/>
          <w:sz w:val="22"/>
          <w:szCs w:val="22"/>
        </w:rPr>
      </w:pPr>
      <w:r w:rsidRPr="00352C92">
        <w:rPr>
          <w:rFonts w:cs="Arial"/>
          <w:sz w:val="22"/>
          <w:szCs w:val="22"/>
        </w:rPr>
        <w:t>Los perfiles que se utilicen en la fabricación de la herrería será el clasificado con la aleación 6063</w:t>
      </w:r>
      <w:r w:rsidRPr="00352C92">
        <w:rPr>
          <w:rFonts w:cs="Arial"/>
          <w:sz w:val="22"/>
          <w:szCs w:val="22"/>
        </w:rPr>
        <w:noBreakHyphen/>
        <w:t>T</w:t>
      </w:r>
      <w:r w:rsidRPr="00352C92">
        <w:rPr>
          <w:rFonts w:cs="Arial"/>
          <w:sz w:val="22"/>
          <w:szCs w:val="22"/>
        </w:rPr>
        <w:noBreakHyphen/>
        <w:t>5.</w:t>
      </w:r>
    </w:p>
    <w:p w:rsidR="00375789" w:rsidRPr="00352C92" w:rsidRDefault="00375789" w:rsidP="00375789">
      <w:pPr>
        <w:pStyle w:val="Textoindependiente31"/>
        <w:widowControl w:val="0"/>
        <w:numPr>
          <w:ilvl w:val="0"/>
          <w:numId w:val="25"/>
        </w:numPr>
        <w:rPr>
          <w:rFonts w:cs="Arial"/>
          <w:sz w:val="22"/>
          <w:szCs w:val="22"/>
        </w:rPr>
      </w:pPr>
      <w:r w:rsidRPr="00352C92">
        <w:rPr>
          <w:rFonts w:cs="Arial"/>
          <w:sz w:val="22"/>
          <w:szCs w:val="22"/>
        </w:rPr>
        <w:t>Composición química</w:t>
      </w:r>
    </w:p>
    <w:p w:rsidR="00375789" w:rsidRDefault="00375789" w:rsidP="00375789">
      <w:pPr>
        <w:widowControl w:val="0"/>
        <w:rPr>
          <w:rFonts w:cs="Arial"/>
          <w:sz w:val="16"/>
          <w:lang w:val="es-ES_tradnl"/>
        </w:rPr>
      </w:pPr>
    </w:p>
    <w:tbl>
      <w:tblPr>
        <w:tblpPr w:leftFromText="141" w:rightFromText="141" w:vertAnchor="text" w:horzAnchor="margin" w:tblpXSpec="center" w:tblpY="8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602"/>
        <w:gridCol w:w="437"/>
        <w:gridCol w:w="418"/>
        <w:gridCol w:w="641"/>
        <w:gridCol w:w="714"/>
        <w:gridCol w:w="641"/>
        <w:gridCol w:w="459"/>
        <w:gridCol w:w="387"/>
        <w:gridCol w:w="470"/>
      </w:tblGrid>
      <w:tr w:rsidR="00375789" w:rsidTr="000C7569">
        <w:tc>
          <w:tcPr>
            <w:tcW w:w="602" w:type="dxa"/>
          </w:tcPr>
          <w:p w:rsidR="00375789" w:rsidRDefault="00375789" w:rsidP="000C7569">
            <w:pPr>
              <w:widowControl w:val="0"/>
              <w:snapToGrid w:val="0"/>
              <w:rPr>
                <w:rFonts w:cs="Arial"/>
                <w:sz w:val="12"/>
                <w:lang w:val="es-ES_tradnl"/>
              </w:rPr>
            </w:pPr>
            <w:r>
              <w:rPr>
                <w:rFonts w:cs="Arial"/>
                <w:sz w:val="12"/>
                <w:lang w:val="es-ES_tradnl"/>
              </w:rPr>
              <w:t>Aleación</w:t>
            </w:r>
          </w:p>
        </w:tc>
        <w:tc>
          <w:tcPr>
            <w:tcW w:w="437" w:type="dxa"/>
          </w:tcPr>
          <w:p w:rsidR="00375789" w:rsidRDefault="00375789" w:rsidP="000C7569">
            <w:pPr>
              <w:widowControl w:val="0"/>
              <w:snapToGrid w:val="0"/>
              <w:rPr>
                <w:rFonts w:cs="Arial"/>
                <w:spacing w:val="-6"/>
                <w:sz w:val="12"/>
                <w:lang w:val="es-ES_tradnl"/>
              </w:rPr>
            </w:pPr>
            <w:r>
              <w:rPr>
                <w:rFonts w:cs="Arial"/>
                <w:spacing w:val="-6"/>
                <w:sz w:val="12"/>
                <w:lang w:val="es-ES_tradnl"/>
              </w:rPr>
              <w:t>Cobre</w:t>
            </w:r>
          </w:p>
        </w:tc>
        <w:tc>
          <w:tcPr>
            <w:tcW w:w="418" w:type="dxa"/>
          </w:tcPr>
          <w:p w:rsidR="00375789" w:rsidRDefault="00375789" w:rsidP="000C7569">
            <w:pPr>
              <w:widowControl w:val="0"/>
              <w:snapToGrid w:val="0"/>
              <w:rPr>
                <w:rFonts w:cs="Arial"/>
                <w:spacing w:val="-6"/>
                <w:sz w:val="12"/>
                <w:lang w:val="es-ES_tradnl"/>
              </w:rPr>
            </w:pPr>
            <w:r>
              <w:rPr>
                <w:rFonts w:cs="Arial"/>
                <w:spacing w:val="-6"/>
                <w:sz w:val="12"/>
                <w:lang w:val="es-ES_tradnl"/>
              </w:rPr>
              <w:t>Fierro</w:t>
            </w:r>
          </w:p>
        </w:tc>
        <w:tc>
          <w:tcPr>
            <w:tcW w:w="641" w:type="dxa"/>
          </w:tcPr>
          <w:p w:rsidR="00375789" w:rsidRDefault="00375789" w:rsidP="000C7569">
            <w:pPr>
              <w:widowControl w:val="0"/>
              <w:snapToGrid w:val="0"/>
              <w:rPr>
                <w:rFonts w:cs="Arial"/>
                <w:spacing w:val="-6"/>
                <w:sz w:val="12"/>
                <w:lang w:val="es-ES_tradnl"/>
              </w:rPr>
            </w:pPr>
            <w:r>
              <w:rPr>
                <w:rFonts w:cs="Arial"/>
                <w:spacing w:val="-6"/>
                <w:sz w:val="12"/>
                <w:lang w:val="es-ES_tradnl"/>
              </w:rPr>
              <w:t>Magnesio</w:t>
            </w:r>
          </w:p>
        </w:tc>
        <w:tc>
          <w:tcPr>
            <w:tcW w:w="714" w:type="dxa"/>
          </w:tcPr>
          <w:p w:rsidR="00375789" w:rsidRDefault="00375789" w:rsidP="000C7569">
            <w:pPr>
              <w:widowControl w:val="0"/>
              <w:snapToGrid w:val="0"/>
              <w:rPr>
                <w:rFonts w:cs="Arial"/>
                <w:spacing w:val="-6"/>
                <w:sz w:val="12"/>
                <w:lang w:val="es-ES_tradnl"/>
              </w:rPr>
            </w:pPr>
            <w:r>
              <w:rPr>
                <w:rFonts w:cs="Arial"/>
                <w:spacing w:val="-6"/>
                <w:sz w:val="12"/>
                <w:lang w:val="es-ES_tradnl"/>
              </w:rPr>
              <w:t>Manganeso</w:t>
            </w:r>
          </w:p>
        </w:tc>
        <w:tc>
          <w:tcPr>
            <w:tcW w:w="641" w:type="dxa"/>
          </w:tcPr>
          <w:p w:rsidR="00375789" w:rsidRDefault="00375789" w:rsidP="000C7569">
            <w:pPr>
              <w:widowControl w:val="0"/>
              <w:snapToGrid w:val="0"/>
              <w:rPr>
                <w:rFonts w:cs="Arial"/>
                <w:spacing w:val="-6"/>
                <w:sz w:val="12"/>
                <w:lang w:val="es-ES_tradnl"/>
              </w:rPr>
            </w:pPr>
            <w:r>
              <w:rPr>
                <w:rFonts w:cs="Arial"/>
                <w:spacing w:val="-6"/>
                <w:sz w:val="12"/>
                <w:lang w:val="es-ES_tradnl"/>
              </w:rPr>
              <w:t>Silicio</w:t>
            </w:r>
          </w:p>
        </w:tc>
        <w:tc>
          <w:tcPr>
            <w:tcW w:w="459" w:type="dxa"/>
          </w:tcPr>
          <w:p w:rsidR="00375789" w:rsidRDefault="00375789" w:rsidP="000C7569">
            <w:pPr>
              <w:widowControl w:val="0"/>
              <w:snapToGrid w:val="0"/>
              <w:rPr>
                <w:rFonts w:cs="Arial"/>
                <w:spacing w:val="-6"/>
                <w:sz w:val="12"/>
                <w:lang w:val="es-ES_tradnl"/>
              </w:rPr>
            </w:pPr>
            <w:r>
              <w:rPr>
                <w:rFonts w:cs="Arial"/>
                <w:spacing w:val="-6"/>
                <w:sz w:val="12"/>
                <w:lang w:val="es-ES_tradnl"/>
              </w:rPr>
              <w:t>Titanio</w:t>
            </w:r>
          </w:p>
        </w:tc>
        <w:tc>
          <w:tcPr>
            <w:tcW w:w="387" w:type="dxa"/>
          </w:tcPr>
          <w:p w:rsidR="00375789" w:rsidRDefault="00375789" w:rsidP="000C7569">
            <w:pPr>
              <w:widowControl w:val="0"/>
              <w:snapToGrid w:val="0"/>
              <w:rPr>
                <w:rFonts w:cs="Arial"/>
                <w:spacing w:val="-6"/>
                <w:sz w:val="12"/>
                <w:lang w:val="es-ES_tradnl"/>
              </w:rPr>
            </w:pPr>
            <w:r>
              <w:rPr>
                <w:rFonts w:cs="Arial"/>
                <w:spacing w:val="-6"/>
                <w:sz w:val="12"/>
                <w:lang w:val="es-ES_tradnl"/>
              </w:rPr>
              <w:t>Zinc</w:t>
            </w:r>
          </w:p>
        </w:tc>
        <w:tc>
          <w:tcPr>
            <w:tcW w:w="470" w:type="dxa"/>
          </w:tcPr>
          <w:p w:rsidR="00375789" w:rsidRDefault="00375789" w:rsidP="000C7569">
            <w:pPr>
              <w:widowControl w:val="0"/>
              <w:snapToGrid w:val="0"/>
              <w:rPr>
                <w:rFonts w:cs="Arial"/>
                <w:spacing w:val="-6"/>
                <w:sz w:val="12"/>
                <w:lang w:val="es-ES_tradnl"/>
              </w:rPr>
            </w:pPr>
            <w:r>
              <w:rPr>
                <w:rFonts w:cs="Arial"/>
                <w:spacing w:val="-6"/>
                <w:sz w:val="12"/>
                <w:lang w:val="es-ES_tradnl"/>
              </w:rPr>
              <w:t>Cromo</w:t>
            </w:r>
          </w:p>
        </w:tc>
      </w:tr>
      <w:tr w:rsidR="00375789" w:rsidTr="000C7569">
        <w:tc>
          <w:tcPr>
            <w:tcW w:w="602" w:type="dxa"/>
          </w:tcPr>
          <w:p w:rsidR="00375789" w:rsidRDefault="00375789" w:rsidP="000C7569">
            <w:pPr>
              <w:widowControl w:val="0"/>
              <w:snapToGrid w:val="0"/>
              <w:rPr>
                <w:rFonts w:cs="Arial"/>
                <w:sz w:val="12"/>
                <w:lang w:val="es-ES_tradnl"/>
              </w:rPr>
            </w:pPr>
          </w:p>
        </w:tc>
        <w:tc>
          <w:tcPr>
            <w:tcW w:w="437" w:type="dxa"/>
          </w:tcPr>
          <w:p w:rsidR="00375789" w:rsidRDefault="00375789" w:rsidP="000C7569">
            <w:pPr>
              <w:widowControl w:val="0"/>
              <w:snapToGrid w:val="0"/>
              <w:rPr>
                <w:rFonts w:cs="Arial"/>
                <w:sz w:val="12"/>
                <w:lang w:val="es-ES_tradnl"/>
              </w:rPr>
            </w:pPr>
            <w:r>
              <w:rPr>
                <w:rFonts w:cs="Arial"/>
                <w:sz w:val="12"/>
                <w:lang w:val="es-ES_tradnl"/>
              </w:rPr>
              <w:t>%Cu</w:t>
            </w:r>
          </w:p>
        </w:tc>
        <w:tc>
          <w:tcPr>
            <w:tcW w:w="418" w:type="dxa"/>
          </w:tcPr>
          <w:p w:rsidR="00375789" w:rsidRDefault="00375789" w:rsidP="000C7569">
            <w:pPr>
              <w:widowControl w:val="0"/>
              <w:snapToGrid w:val="0"/>
              <w:rPr>
                <w:rFonts w:cs="Arial"/>
                <w:sz w:val="12"/>
                <w:lang w:val="es-ES_tradnl"/>
              </w:rPr>
            </w:pPr>
            <w:r>
              <w:rPr>
                <w:rFonts w:cs="Arial"/>
                <w:sz w:val="12"/>
                <w:lang w:val="es-ES_tradnl"/>
              </w:rPr>
              <w:t>%Fe</w:t>
            </w:r>
          </w:p>
        </w:tc>
        <w:tc>
          <w:tcPr>
            <w:tcW w:w="641" w:type="dxa"/>
          </w:tcPr>
          <w:p w:rsidR="00375789" w:rsidRDefault="00375789" w:rsidP="000C7569">
            <w:pPr>
              <w:widowControl w:val="0"/>
              <w:snapToGrid w:val="0"/>
              <w:rPr>
                <w:rFonts w:cs="Arial"/>
                <w:sz w:val="12"/>
                <w:lang w:val="es-ES_tradnl"/>
              </w:rPr>
            </w:pPr>
            <w:r>
              <w:rPr>
                <w:rFonts w:cs="Arial"/>
                <w:sz w:val="12"/>
                <w:lang w:val="es-ES_tradnl"/>
              </w:rPr>
              <w:t>%Mg</w:t>
            </w:r>
          </w:p>
        </w:tc>
        <w:tc>
          <w:tcPr>
            <w:tcW w:w="714" w:type="dxa"/>
          </w:tcPr>
          <w:p w:rsidR="00375789" w:rsidRDefault="00375789" w:rsidP="000C7569">
            <w:pPr>
              <w:widowControl w:val="0"/>
              <w:snapToGrid w:val="0"/>
              <w:rPr>
                <w:rFonts w:cs="Arial"/>
                <w:sz w:val="12"/>
                <w:lang w:val="es-ES_tradnl"/>
              </w:rPr>
            </w:pPr>
            <w:r>
              <w:rPr>
                <w:rFonts w:cs="Arial"/>
                <w:sz w:val="12"/>
                <w:lang w:val="es-ES_tradnl"/>
              </w:rPr>
              <w:t>%Mn</w:t>
            </w:r>
          </w:p>
        </w:tc>
        <w:tc>
          <w:tcPr>
            <w:tcW w:w="641" w:type="dxa"/>
          </w:tcPr>
          <w:p w:rsidR="00375789" w:rsidRDefault="00375789" w:rsidP="000C7569">
            <w:pPr>
              <w:widowControl w:val="0"/>
              <w:snapToGrid w:val="0"/>
              <w:rPr>
                <w:rFonts w:cs="Arial"/>
                <w:sz w:val="12"/>
                <w:lang w:val="es-ES_tradnl"/>
              </w:rPr>
            </w:pPr>
            <w:r>
              <w:rPr>
                <w:rFonts w:cs="Arial"/>
                <w:sz w:val="12"/>
                <w:lang w:val="es-ES_tradnl"/>
              </w:rPr>
              <w:t>%S</w:t>
            </w:r>
          </w:p>
        </w:tc>
        <w:tc>
          <w:tcPr>
            <w:tcW w:w="459" w:type="dxa"/>
          </w:tcPr>
          <w:p w:rsidR="00375789" w:rsidRDefault="00375789" w:rsidP="000C7569">
            <w:pPr>
              <w:widowControl w:val="0"/>
              <w:snapToGrid w:val="0"/>
              <w:rPr>
                <w:rFonts w:cs="Arial"/>
                <w:sz w:val="12"/>
                <w:lang w:val="es-ES_tradnl"/>
              </w:rPr>
            </w:pPr>
            <w:r>
              <w:rPr>
                <w:rFonts w:cs="Arial"/>
                <w:sz w:val="12"/>
                <w:lang w:val="es-ES_tradnl"/>
              </w:rPr>
              <w:t>%Ti</w:t>
            </w:r>
          </w:p>
        </w:tc>
        <w:tc>
          <w:tcPr>
            <w:tcW w:w="387" w:type="dxa"/>
          </w:tcPr>
          <w:p w:rsidR="00375789" w:rsidRDefault="00375789" w:rsidP="000C7569">
            <w:pPr>
              <w:widowControl w:val="0"/>
              <w:snapToGrid w:val="0"/>
              <w:rPr>
                <w:rFonts w:cs="Arial"/>
                <w:sz w:val="12"/>
                <w:lang w:val="es-ES_tradnl"/>
              </w:rPr>
            </w:pPr>
            <w:r>
              <w:rPr>
                <w:rFonts w:cs="Arial"/>
                <w:sz w:val="12"/>
                <w:lang w:val="es-ES_tradnl"/>
              </w:rPr>
              <w:t>%Zn</w:t>
            </w:r>
          </w:p>
        </w:tc>
        <w:tc>
          <w:tcPr>
            <w:tcW w:w="470" w:type="dxa"/>
          </w:tcPr>
          <w:p w:rsidR="00375789" w:rsidRDefault="00375789" w:rsidP="000C7569">
            <w:pPr>
              <w:widowControl w:val="0"/>
              <w:snapToGrid w:val="0"/>
              <w:rPr>
                <w:rFonts w:cs="Arial"/>
                <w:sz w:val="12"/>
                <w:lang w:val="es-ES_tradnl"/>
              </w:rPr>
            </w:pPr>
            <w:r>
              <w:rPr>
                <w:rFonts w:cs="Arial"/>
                <w:sz w:val="12"/>
                <w:lang w:val="es-ES_tradnl"/>
              </w:rPr>
              <w:t>%Cr</w:t>
            </w:r>
          </w:p>
        </w:tc>
      </w:tr>
      <w:tr w:rsidR="00375789" w:rsidTr="000C7569">
        <w:tc>
          <w:tcPr>
            <w:tcW w:w="602" w:type="dxa"/>
          </w:tcPr>
          <w:p w:rsidR="00375789" w:rsidRDefault="00375789" w:rsidP="000C7569">
            <w:pPr>
              <w:widowControl w:val="0"/>
              <w:snapToGrid w:val="0"/>
              <w:rPr>
                <w:rFonts w:cs="Arial"/>
                <w:sz w:val="12"/>
                <w:lang w:val="es-ES_tradnl"/>
              </w:rPr>
            </w:pPr>
            <w:r>
              <w:rPr>
                <w:rFonts w:cs="Arial"/>
                <w:sz w:val="12"/>
                <w:lang w:val="es-ES_tradnl"/>
              </w:rPr>
              <w:t>6063</w:t>
            </w:r>
          </w:p>
        </w:tc>
        <w:tc>
          <w:tcPr>
            <w:tcW w:w="437" w:type="dxa"/>
          </w:tcPr>
          <w:p w:rsidR="00375789" w:rsidRDefault="00375789" w:rsidP="000C7569">
            <w:pPr>
              <w:widowControl w:val="0"/>
              <w:snapToGrid w:val="0"/>
              <w:rPr>
                <w:rFonts w:cs="Arial"/>
                <w:sz w:val="12"/>
                <w:lang w:val="es-ES_tradnl"/>
              </w:rPr>
            </w:pPr>
            <w:r>
              <w:rPr>
                <w:rFonts w:cs="Arial"/>
                <w:sz w:val="12"/>
                <w:lang w:val="es-ES_tradnl"/>
              </w:rPr>
              <w:t>0.10</w:t>
            </w:r>
          </w:p>
        </w:tc>
        <w:tc>
          <w:tcPr>
            <w:tcW w:w="418" w:type="dxa"/>
          </w:tcPr>
          <w:p w:rsidR="00375789" w:rsidRDefault="00375789" w:rsidP="000C7569">
            <w:pPr>
              <w:widowControl w:val="0"/>
              <w:snapToGrid w:val="0"/>
              <w:rPr>
                <w:rFonts w:cs="Arial"/>
                <w:sz w:val="12"/>
                <w:lang w:val="es-ES_tradnl"/>
              </w:rPr>
            </w:pPr>
            <w:r>
              <w:rPr>
                <w:rFonts w:cs="Arial"/>
                <w:sz w:val="12"/>
                <w:lang w:val="es-ES_tradnl"/>
              </w:rPr>
              <w:t>0.35</w:t>
            </w:r>
          </w:p>
        </w:tc>
        <w:tc>
          <w:tcPr>
            <w:tcW w:w="641" w:type="dxa"/>
          </w:tcPr>
          <w:p w:rsidR="00375789" w:rsidRDefault="00375789" w:rsidP="000C7569">
            <w:pPr>
              <w:widowControl w:val="0"/>
              <w:snapToGrid w:val="0"/>
              <w:rPr>
                <w:rFonts w:cs="Arial"/>
                <w:sz w:val="12"/>
                <w:lang w:val="es-ES_tradnl"/>
              </w:rPr>
            </w:pPr>
            <w:r>
              <w:rPr>
                <w:rFonts w:cs="Arial"/>
                <w:sz w:val="12"/>
                <w:lang w:val="es-ES_tradnl"/>
              </w:rPr>
              <w:t>0.45/0.90</w:t>
            </w:r>
          </w:p>
        </w:tc>
        <w:tc>
          <w:tcPr>
            <w:tcW w:w="714" w:type="dxa"/>
          </w:tcPr>
          <w:p w:rsidR="00375789" w:rsidRDefault="00375789" w:rsidP="000C7569">
            <w:pPr>
              <w:widowControl w:val="0"/>
              <w:snapToGrid w:val="0"/>
              <w:rPr>
                <w:rFonts w:cs="Arial"/>
                <w:sz w:val="12"/>
                <w:lang w:val="es-ES_tradnl"/>
              </w:rPr>
            </w:pPr>
            <w:r>
              <w:rPr>
                <w:rFonts w:cs="Arial"/>
                <w:sz w:val="12"/>
                <w:lang w:val="es-ES_tradnl"/>
              </w:rPr>
              <w:t>0.10</w:t>
            </w:r>
          </w:p>
        </w:tc>
        <w:tc>
          <w:tcPr>
            <w:tcW w:w="641" w:type="dxa"/>
          </w:tcPr>
          <w:p w:rsidR="00375789" w:rsidRDefault="00375789" w:rsidP="000C7569">
            <w:pPr>
              <w:widowControl w:val="0"/>
              <w:snapToGrid w:val="0"/>
              <w:rPr>
                <w:rFonts w:cs="Arial"/>
                <w:sz w:val="12"/>
                <w:lang w:val="es-ES_tradnl"/>
              </w:rPr>
            </w:pPr>
            <w:r>
              <w:rPr>
                <w:rFonts w:cs="Arial"/>
                <w:sz w:val="12"/>
                <w:lang w:val="es-ES_tradnl"/>
              </w:rPr>
              <w:t>0.20/0.60</w:t>
            </w:r>
          </w:p>
        </w:tc>
        <w:tc>
          <w:tcPr>
            <w:tcW w:w="459" w:type="dxa"/>
          </w:tcPr>
          <w:p w:rsidR="00375789" w:rsidRDefault="00375789" w:rsidP="000C7569">
            <w:pPr>
              <w:widowControl w:val="0"/>
              <w:snapToGrid w:val="0"/>
              <w:rPr>
                <w:rFonts w:cs="Arial"/>
                <w:sz w:val="12"/>
                <w:lang w:val="es-ES_tradnl"/>
              </w:rPr>
            </w:pPr>
            <w:r>
              <w:rPr>
                <w:rFonts w:cs="Arial"/>
                <w:sz w:val="12"/>
                <w:lang w:val="es-ES_tradnl"/>
              </w:rPr>
              <w:t>0.10</w:t>
            </w:r>
          </w:p>
        </w:tc>
        <w:tc>
          <w:tcPr>
            <w:tcW w:w="387" w:type="dxa"/>
          </w:tcPr>
          <w:p w:rsidR="00375789" w:rsidRDefault="00375789" w:rsidP="000C7569">
            <w:pPr>
              <w:widowControl w:val="0"/>
              <w:snapToGrid w:val="0"/>
              <w:rPr>
                <w:rFonts w:cs="Arial"/>
                <w:sz w:val="12"/>
                <w:lang w:val="es-ES_tradnl"/>
              </w:rPr>
            </w:pPr>
            <w:r>
              <w:rPr>
                <w:rFonts w:cs="Arial"/>
                <w:sz w:val="12"/>
                <w:lang w:val="es-ES_tradnl"/>
              </w:rPr>
              <w:t>0.10</w:t>
            </w:r>
          </w:p>
        </w:tc>
        <w:tc>
          <w:tcPr>
            <w:tcW w:w="470" w:type="dxa"/>
          </w:tcPr>
          <w:p w:rsidR="00375789" w:rsidRDefault="00375789" w:rsidP="000C7569">
            <w:pPr>
              <w:widowControl w:val="0"/>
              <w:snapToGrid w:val="0"/>
              <w:rPr>
                <w:rFonts w:cs="Arial"/>
                <w:sz w:val="12"/>
                <w:lang w:val="es-ES_tradnl"/>
              </w:rPr>
            </w:pPr>
            <w:r>
              <w:rPr>
                <w:rFonts w:cs="Arial"/>
                <w:sz w:val="12"/>
                <w:lang w:val="es-ES_tradnl"/>
              </w:rPr>
              <w:t>0.10</w:t>
            </w:r>
          </w:p>
        </w:tc>
      </w:tr>
      <w:tr w:rsidR="00375789" w:rsidTr="000C7569">
        <w:tc>
          <w:tcPr>
            <w:tcW w:w="602" w:type="dxa"/>
          </w:tcPr>
          <w:p w:rsidR="00375789" w:rsidRDefault="00375789" w:rsidP="000C7569">
            <w:pPr>
              <w:widowControl w:val="0"/>
              <w:snapToGrid w:val="0"/>
              <w:rPr>
                <w:rFonts w:cs="Arial"/>
                <w:sz w:val="12"/>
                <w:lang w:val="es-ES_tradnl"/>
              </w:rPr>
            </w:pPr>
            <w:r>
              <w:rPr>
                <w:rFonts w:cs="Arial"/>
                <w:sz w:val="12"/>
                <w:lang w:val="es-ES_tradnl"/>
              </w:rPr>
              <w:t>6</w:t>
            </w:r>
          </w:p>
        </w:tc>
        <w:tc>
          <w:tcPr>
            <w:tcW w:w="437" w:type="dxa"/>
          </w:tcPr>
          <w:p w:rsidR="00375789" w:rsidRDefault="00375789" w:rsidP="000C7569">
            <w:pPr>
              <w:widowControl w:val="0"/>
              <w:snapToGrid w:val="0"/>
              <w:rPr>
                <w:rFonts w:cs="Arial"/>
                <w:sz w:val="12"/>
                <w:lang w:val="es-ES_tradnl"/>
              </w:rPr>
            </w:pPr>
          </w:p>
        </w:tc>
        <w:tc>
          <w:tcPr>
            <w:tcW w:w="418" w:type="dxa"/>
          </w:tcPr>
          <w:p w:rsidR="00375789" w:rsidRDefault="00375789" w:rsidP="000C7569">
            <w:pPr>
              <w:widowControl w:val="0"/>
              <w:snapToGrid w:val="0"/>
              <w:rPr>
                <w:rFonts w:cs="Arial"/>
                <w:sz w:val="12"/>
                <w:lang w:val="es-ES_tradnl"/>
              </w:rPr>
            </w:pPr>
            <w:r>
              <w:rPr>
                <w:rFonts w:cs="Arial"/>
                <w:sz w:val="12"/>
                <w:lang w:val="es-ES_tradnl"/>
              </w:rPr>
              <w:t>0</w:t>
            </w:r>
          </w:p>
        </w:tc>
        <w:tc>
          <w:tcPr>
            <w:tcW w:w="641" w:type="dxa"/>
          </w:tcPr>
          <w:p w:rsidR="00375789" w:rsidRDefault="00375789" w:rsidP="000C7569">
            <w:pPr>
              <w:widowControl w:val="0"/>
              <w:snapToGrid w:val="0"/>
              <w:rPr>
                <w:rFonts w:cs="Arial"/>
                <w:sz w:val="12"/>
                <w:lang w:val="es-ES_tradnl"/>
              </w:rPr>
            </w:pPr>
          </w:p>
        </w:tc>
        <w:tc>
          <w:tcPr>
            <w:tcW w:w="714" w:type="dxa"/>
          </w:tcPr>
          <w:p w:rsidR="00375789" w:rsidRDefault="00375789" w:rsidP="000C7569">
            <w:pPr>
              <w:widowControl w:val="0"/>
              <w:snapToGrid w:val="0"/>
              <w:rPr>
                <w:rFonts w:cs="Arial"/>
                <w:sz w:val="12"/>
                <w:lang w:val="es-ES_tradnl"/>
              </w:rPr>
            </w:pPr>
            <w:r>
              <w:rPr>
                <w:rFonts w:cs="Arial"/>
                <w:sz w:val="12"/>
                <w:lang w:val="es-ES_tradnl"/>
              </w:rPr>
              <w:t>6</w:t>
            </w:r>
          </w:p>
        </w:tc>
        <w:tc>
          <w:tcPr>
            <w:tcW w:w="641" w:type="dxa"/>
          </w:tcPr>
          <w:p w:rsidR="00375789" w:rsidRDefault="00375789" w:rsidP="000C7569">
            <w:pPr>
              <w:widowControl w:val="0"/>
              <w:snapToGrid w:val="0"/>
              <w:rPr>
                <w:rFonts w:cs="Arial"/>
                <w:sz w:val="12"/>
                <w:lang w:val="es-ES_tradnl"/>
              </w:rPr>
            </w:pPr>
            <w:r>
              <w:rPr>
                <w:rFonts w:cs="Arial"/>
                <w:sz w:val="12"/>
                <w:lang w:val="es-ES_tradnl"/>
              </w:rPr>
              <w:t>3</w:t>
            </w:r>
          </w:p>
        </w:tc>
        <w:tc>
          <w:tcPr>
            <w:tcW w:w="459" w:type="dxa"/>
          </w:tcPr>
          <w:p w:rsidR="00375789" w:rsidRDefault="00375789" w:rsidP="000C7569">
            <w:pPr>
              <w:widowControl w:val="0"/>
              <w:snapToGrid w:val="0"/>
              <w:rPr>
                <w:rFonts w:cs="Arial"/>
                <w:sz w:val="12"/>
                <w:lang w:val="es-ES_tradnl"/>
              </w:rPr>
            </w:pPr>
          </w:p>
        </w:tc>
        <w:tc>
          <w:tcPr>
            <w:tcW w:w="387" w:type="dxa"/>
          </w:tcPr>
          <w:p w:rsidR="00375789" w:rsidRDefault="00375789" w:rsidP="000C7569">
            <w:pPr>
              <w:widowControl w:val="0"/>
              <w:snapToGrid w:val="0"/>
              <w:rPr>
                <w:rFonts w:cs="Arial"/>
                <w:sz w:val="12"/>
                <w:lang w:val="es-ES_tradnl"/>
              </w:rPr>
            </w:pPr>
            <w:r>
              <w:rPr>
                <w:rFonts w:cs="Arial"/>
                <w:sz w:val="12"/>
                <w:lang w:val="es-ES_tradnl"/>
              </w:rPr>
              <w:t>7-5</w:t>
            </w:r>
          </w:p>
        </w:tc>
        <w:tc>
          <w:tcPr>
            <w:tcW w:w="470" w:type="dxa"/>
          </w:tcPr>
          <w:p w:rsidR="00375789" w:rsidRDefault="00375789" w:rsidP="000C7569">
            <w:pPr>
              <w:widowControl w:val="0"/>
              <w:snapToGrid w:val="0"/>
              <w:rPr>
                <w:rFonts w:cs="Arial"/>
                <w:sz w:val="12"/>
                <w:lang w:val="es-ES_tradnl"/>
              </w:rPr>
            </w:pPr>
          </w:p>
        </w:tc>
      </w:tr>
      <w:tr w:rsidR="00375789" w:rsidTr="000C7569">
        <w:tc>
          <w:tcPr>
            <w:tcW w:w="1039" w:type="dxa"/>
            <w:gridSpan w:val="2"/>
          </w:tcPr>
          <w:p w:rsidR="00375789" w:rsidRDefault="00375789" w:rsidP="000C7569">
            <w:pPr>
              <w:widowControl w:val="0"/>
              <w:snapToGrid w:val="0"/>
              <w:rPr>
                <w:rFonts w:cs="Arial"/>
                <w:sz w:val="12"/>
                <w:lang w:val="es-ES_tradnl"/>
              </w:rPr>
            </w:pPr>
            <w:r>
              <w:rPr>
                <w:rFonts w:cs="Arial"/>
                <w:sz w:val="12"/>
                <w:lang w:val="es-ES_tradnl"/>
              </w:rPr>
              <w:t>Tipo aleación</w:t>
            </w:r>
          </w:p>
        </w:tc>
        <w:tc>
          <w:tcPr>
            <w:tcW w:w="1059" w:type="dxa"/>
            <w:gridSpan w:val="2"/>
          </w:tcPr>
          <w:p w:rsidR="00375789" w:rsidRDefault="00375789" w:rsidP="000C7569">
            <w:pPr>
              <w:widowControl w:val="0"/>
              <w:snapToGrid w:val="0"/>
              <w:rPr>
                <w:rFonts w:cs="Arial"/>
                <w:sz w:val="12"/>
                <w:lang w:val="es-ES_tradnl"/>
              </w:rPr>
            </w:pPr>
            <w:r>
              <w:rPr>
                <w:rFonts w:cs="Arial"/>
                <w:sz w:val="12"/>
                <w:lang w:val="es-ES_tradnl"/>
              </w:rPr>
              <w:t>Modificación Aleación</w:t>
            </w:r>
          </w:p>
        </w:tc>
        <w:tc>
          <w:tcPr>
            <w:tcW w:w="1814" w:type="dxa"/>
            <w:gridSpan w:val="3"/>
          </w:tcPr>
          <w:p w:rsidR="00375789" w:rsidRDefault="00375789" w:rsidP="000C7569">
            <w:pPr>
              <w:widowControl w:val="0"/>
              <w:snapToGrid w:val="0"/>
              <w:rPr>
                <w:rFonts w:cs="Arial"/>
                <w:sz w:val="12"/>
                <w:lang w:val="es-ES_tradnl"/>
              </w:rPr>
            </w:pPr>
            <w:r>
              <w:rPr>
                <w:rFonts w:cs="Arial"/>
                <w:sz w:val="12"/>
                <w:lang w:val="es-ES_tradnl"/>
              </w:rPr>
              <w:t>Pureza de aluminio o aleación específica</w:t>
            </w:r>
          </w:p>
        </w:tc>
        <w:tc>
          <w:tcPr>
            <w:tcW w:w="857" w:type="dxa"/>
            <w:gridSpan w:val="2"/>
          </w:tcPr>
          <w:p w:rsidR="00375789" w:rsidRDefault="00375789" w:rsidP="000C7569">
            <w:pPr>
              <w:widowControl w:val="0"/>
              <w:snapToGrid w:val="0"/>
              <w:rPr>
                <w:rFonts w:cs="Arial"/>
                <w:sz w:val="12"/>
                <w:lang w:val="es-ES_tradnl"/>
              </w:rPr>
            </w:pPr>
            <w:r>
              <w:rPr>
                <w:rFonts w:cs="Arial"/>
                <w:sz w:val="12"/>
                <w:lang w:val="es-ES_tradnl"/>
              </w:rPr>
              <w:t>Templado o envejecimiento superficial</w:t>
            </w:r>
          </w:p>
        </w:tc>
      </w:tr>
    </w:tbl>
    <w:p w:rsidR="00375789" w:rsidRDefault="00375789" w:rsidP="00375789">
      <w:pPr>
        <w:widowControl w:val="0"/>
        <w:rPr>
          <w:rFonts w:cs="Arial"/>
          <w:sz w:val="16"/>
          <w:lang w:val="es-ES_tradnl"/>
        </w:rPr>
      </w:pPr>
    </w:p>
    <w:p w:rsidR="00375789" w:rsidRDefault="00375789" w:rsidP="00375789">
      <w:pPr>
        <w:widowControl w:val="0"/>
        <w:rPr>
          <w:rFonts w:cs="Arial"/>
          <w:sz w:val="16"/>
          <w:lang w:val="es-ES_tradnl"/>
        </w:rPr>
      </w:pPr>
    </w:p>
    <w:p w:rsidR="00375789" w:rsidRDefault="00375789" w:rsidP="00375789">
      <w:pPr>
        <w:widowControl w:val="0"/>
        <w:rPr>
          <w:rFonts w:cs="Arial"/>
          <w:sz w:val="16"/>
          <w:lang w:val="es-ES_tradnl"/>
        </w:rPr>
      </w:pPr>
    </w:p>
    <w:p w:rsidR="00375789" w:rsidRDefault="00375789" w:rsidP="00375789">
      <w:pPr>
        <w:widowControl w:val="0"/>
        <w:rPr>
          <w:rFonts w:cs="Arial"/>
          <w:sz w:val="16"/>
          <w:lang w:val="es-ES_tradnl"/>
        </w:rPr>
      </w:pPr>
    </w:p>
    <w:p w:rsidR="00375789" w:rsidRDefault="00375789" w:rsidP="00375789">
      <w:pPr>
        <w:widowControl w:val="0"/>
        <w:rPr>
          <w:rFonts w:cs="Arial"/>
          <w:sz w:val="16"/>
          <w:lang w:val="es-ES_tradnl"/>
        </w:rPr>
      </w:pPr>
    </w:p>
    <w:p w:rsidR="00375789" w:rsidRDefault="00375789" w:rsidP="00375789">
      <w:pPr>
        <w:widowControl w:val="0"/>
        <w:rPr>
          <w:rFonts w:cs="Arial"/>
          <w:sz w:val="16"/>
          <w:lang w:val="es-ES_tradnl"/>
        </w:rPr>
      </w:pPr>
    </w:p>
    <w:p w:rsidR="00375789" w:rsidRDefault="00375789" w:rsidP="00375789">
      <w:pPr>
        <w:widowControl w:val="0"/>
        <w:rPr>
          <w:rFonts w:cs="Arial"/>
          <w:sz w:val="16"/>
          <w:lang w:val="es-ES_tradnl"/>
        </w:rPr>
      </w:pPr>
    </w:p>
    <w:p w:rsidR="00375789" w:rsidRPr="00352C92" w:rsidRDefault="00375789" w:rsidP="00375789">
      <w:pPr>
        <w:widowControl w:val="0"/>
        <w:rPr>
          <w:rFonts w:cs="Arial"/>
          <w:sz w:val="22"/>
          <w:szCs w:val="22"/>
          <w:lang w:val="es-ES_tradnl"/>
        </w:rPr>
      </w:pPr>
    </w:p>
    <w:p w:rsidR="00375789" w:rsidRPr="00352C92" w:rsidRDefault="00375789" w:rsidP="00375789">
      <w:pPr>
        <w:widowControl w:val="0"/>
        <w:numPr>
          <w:ilvl w:val="0"/>
          <w:numId w:val="22"/>
        </w:numPr>
        <w:tabs>
          <w:tab w:val="left" w:pos="476"/>
        </w:tabs>
        <w:ind w:left="238" w:hanging="234"/>
        <w:rPr>
          <w:rFonts w:cs="Arial"/>
          <w:sz w:val="22"/>
          <w:szCs w:val="22"/>
          <w:lang w:val="es-ES_tradnl"/>
        </w:rPr>
      </w:pPr>
      <w:r w:rsidRPr="00352C92">
        <w:rPr>
          <w:rFonts w:cs="Arial"/>
          <w:sz w:val="22"/>
          <w:szCs w:val="22"/>
          <w:lang w:val="es-ES_tradnl"/>
        </w:rPr>
        <w:t>Características físicas.</w:t>
      </w:r>
    </w:p>
    <w:p w:rsidR="00375789" w:rsidRPr="00352C92" w:rsidRDefault="00375789" w:rsidP="00375789">
      <w:pPr>
        <w:pStyle w:val="Textoindependiente31"/>
        <w:widowControl w:val="0"/>
        <w:ind w:left="224"/>
        <w:rPr>
          <w:rFonts w:cs="Arial"/>
          <w:sz w:val="22"/>
          <w:szCs w:val="22"/>
        </w:rPr>
      </w:pPr>
      <w:r w:rsidRPr="00352C92">
        <w:rPr>
          <w:rFonts w:cs="Arial"/>
          <w:sz w:val="22"/>
          <w:szCs w:val="22"/>
        </w:rPr>
        <w:t xml:space="preserve">Deberán satisfacer las especificadas para el aluminio </w:t>
      </w:r>
      <w:proofErr w:type="spellStart"/>
      <w:r w:rsidRPr="00352C92">
        <w:rPr>
          <w:rFonts w:cs="Arial"/>
          <w:sz w:val="22"/>
          <w:szCs w:val="22"/>
        </w:rPr>
        <w:t>extruído</w:t>
      </w:r>
      <w:proofErr w:type="spellEnd"/>
      <w:r w:rsidRPr="00352C92">
        <w:rPr>
          <w:rFonts w:cs="Arial"/>
          <w:sz w:val="22"/>
          <w:szCs w:val="22"/>
        </w:rPr>
        <w:t xml:space="preserve"> aleación 6063 T</w:t>
      </w:r>
      <w:r w:rsidRPr="00352C92">
        <w:rPr>
          <w:rFonts w:cs="Arial"/>
          <w:sz w:val="22"/>
          <w:szCs w:val="22"/>
        </w:rPr>
        <w:noBreakHyphen/>
        <w:t>5 en lo que respecta a:</w:t>
      </w:r>
    </w:p>
    <w:p w:rsidR="00375789" w:rsidRPr="00352C92" w:rsidRDefault="00375789" w:rsidP="00375789">
      <w:pPr>
        <w:widowControl w:val="0"/>
        <w:ind w:left="224"/>
        <w:rPr>
          <w:rFonts w:cs="Arial"/>
          <w:sz w:val="22"/>
          <w:szCs w:val="22"/>
          <w:lang w:val="es-ES_tradnl"/>
        </w:rPr>
      </w:pPr>
      <w:r w:rsidRPr="00352C92">
        <w:rPr>
          <w:rFonts w:cs="Arial"/>
          <w:sz w:val="22"/>
          <w:szCs w:val="22"/>
          <w:lang w:val="es-ES_tradnl"/>
        </w:rPr>
        <w:t>-Densidad</w:t>
      </w:r>
    </w:p>
    <w:p w:rsidR="00375789" w:rsidRPr="00352C92" w:rsidRDefault="00375789" w:rsidP="00375789">
      <w:pPr>
        <w:pStyle w:val="Textoindependiente31"/>
        <w:widowControl w:val="0"/>
        <w:ind w:left="224"/>
        <w:rPr>
          <w:rFonts w:cs="Arial"/>
          <w:sz w:val="22"/>
          <w:szCs w:val="22"/>
        </w:rPr>
      </w:pPr>
      <w:r w:rsidRPr="00352C92">
        <w:rPr>
          <w:rFonts w:cs="Arial"/>
          <w:sz w:val="22"/>
          <w:szCs w:val="22"/>
        </w:rPr>
        <w:t>-Coeficiente de expansión térmica lineal</w:t>
      </w:r>
    </w:p>
    <w:p w:rsidR="00375789" w:rsidRPr="00352C92" w:rsidRDefault="00375789" w:rsidP="00375789">
      <w:pPr>
        <w:pStyle w:val="Textoindependiente31"/>
        <w:widowControl w:val="0"/>
        <w:ind w:left="224"/>
        <w:rPr>
          <w:rFonts w:cs="Arial"/>
          <w:sz w:val="22"/>
          <w:szCs w:val="22"/>
        </w:rPr>
      </w:pPr>
      <w:r w:rsidRPr="00352C92">
        <w:rPr>
          <w:rFonts w:cs="Arial"/>
          <w:sz w:val="22"/>
          <w:szCs w:val="22"/>
        </w:rPr>
        <w:t>-Módulo elasticidad</w:t>
      </w:r>
    </w:p>
    <w:p w:rsidR="00375789" w:rsidRPr="00352C92" w:rsidRDefault="00375789" w:rsidP="00375789">
      <w:pPr>
        <w:pStyle w:val="Textoindependiente31"/>
        <w:widowControl w:val="0"/>
        <w:ind w:left="224"/>
        <w:rPr>
          <w:rFonts w:cs="Arial"/>
          <w:sz w:val="22"/>
          <w:szCs w:val="22"/>
        </w:rPr>
      </w:pPr>
      <w:r w:rsidRPr="00352C92">
        <w:rPr>
          <w:rFonts w:cs="Arial"/>
          <w:sz w:val="22"/>
          <w:szCs w:val="22"/>
        </w:rPr>
        <w:t xml:space="preserve">-Módulo de rigidez </w:t>
      </w:r>
    </w:p>
    <w:p w:rsidR="00375789" w:rsidRPr="00352C92" w:rsidRDefault="00375789" w:rsidP="00375789">
      <w:pPr>
        <w:pStyle w:val="Textoindependiente31"/>
        <w:widowControl w:val="0"/>
        <w:ind w:left="224"/>
        <w:rPr>
          <w:rFonts w:cs="Arial"/>
          <w:sz w:val="22"/>
          <w:szCs w:val="22"/>
        </w:rPr>
      </w:pPr>
      <w:r w:rsidRPr="00352C92">
        <w:rPr>
          <w:rFonts w:cs="Arial"/>
          <w:sz w:val="22"/>
          <w:szCs w:val="22"/>
        </w:rPr>
        <w:t>-Esfuerzos permitidos tensión y corte</w:t>
      </w:r>
    </w:p>
    <w:p w:rsidR="00375789" w:rsidRPr="00352C92" w:rsidRDefault="00375789" w:rsidP="00375789">
      <w:pPr>
        <w:pStyle w:val="Textoindependiente31"/>
        <w:widowControl w:val="0"/>
        <w:ind w:left="224"/>
        <w:rPr>
          <w:rFonts w:cs="Arial"/>
          <w:sz w:val="22"/>
          <w:szCs w:val="22"/>
        </w:rPr>
      </w:pPr>
      <w:r w:rsidRPr="00352C92">
        <w:rPr>
          <w:rFonts w:cs="Arial"/>
          <w:sz w:val="22"/>
          <w:szCs w:val="22"/>
        </w:rPr>
        <w:t>-Punto de cadencia</w:t>
      </w:r>
    </w:p>
    <w:p w:rsidR="00375789" w:rsidRPr="00352C92" w:rsidRDefault="00375789" w:rsidP="00375789">
      <w:pPr>
        <w:pStyle w:val="Textoindependiente31"/>
        <w:widowControl w:val="0"/>
        <w:ind w:left="224"/>
        <w:rPr>
          <w:rFonts w:cs="Arial"/>
          <w:sz w:val="22"/>
          <w:szCs w:val="22"/>
        </w:rPr>
      </w:pPr>
    </w:p>
    <w:p w:rsidR="00375789" w:rsidRPr="00352C92" w:rsidRDefault="00375789" w:rsidP="00375789">
      <w:pPr>
        <w:widowControl w:val="0"/>
        <w:numPr>
          <w:ilvl w:val="0"/>
          <w:numId w:val="22"/>
        </w:numPr>
        <w:tabs>
          <w:tab w:val="left" w:pos="476"/>
        </w:tabs>
        <w:ind w:left="238" w:hanging="234"/>
        <w:rPr>
          <w:rFonts w:cs="Arial"/>
          <w:sz w:val="22"/>
          <w:szCs w:val="22"/>
          <w:lang w:val="es-ES_tradnl"/>
        </w:rPr>
      </w:pPr>
      <w:r w:rsidRPr="00352C92">
        <w:rPr>
          <w:rFonts w:cs="Arial"/>
          <w:sz w:val="22"/>
          <w:szCs w:val="22"/>
          <w:lang w:val="es-ES_tradnl"/>
        </w:rPr>
        <w:t>Capa anódica</w:t>
      </w:r>
    </w:p>
    <w:p w:rsidR="00375789" w:rsidRPr="00352C92" w:rsidRDefault="00375789" w:rsidP="00375789">
      <w:pPr>
        <w:pStyle w:val="Textoindependiente31"/>
        <w:widowControl w:val="0"/>
        <w:ind w:left="224"/>
        <w:rPr>
          <w:rFonts w:cs="Arial"/>
          <w:sz w:val="22"/>
          <w:szCs w:val="22"/>
        </w:rPr>
      </w:pPr>
      <w:r w:rsidRPr="00352C92">
        <w:rPr>
          <w:rFonts w:cs="Arial"/>
          <w:sz w:val="22"/>
          <w:szCs w:val="22"/>
        </w:rPr>
        <w:t>El espesor de la capa anódica del anodizado de los perfiles será como mínimo:</w:t>
      </w:r>
    </w:p>
    <w:p w:rsidR="00375789" w:rsidRPr="00352C92" w:rsidRDefault="00375789" w:rsidP="00375789">
      <w:pPr>
        <w:pStyle w:val="Textoindependiente31"/>
        <w:widowControl w:val="0"/>
        <w:ind w:left="224"/>
        <w:rPr>
          <w:rFonts w:cs="Arial"/>
          <w:sz w:val="22"/>
          <w:szCs w:val="22"/>
        </w:rPr>
      </w:pPr>
      <w:r w:rsidRPr="00352C92">
        <w:rPr>
          <w:rFonts w:cs="Arial"/>
          <w:sz w:val="22"/>
          <w:szCs w:val="22"/>
        </w:rPr>
        <w:t xml:space="preserve">-Anodizado natural o dorado 10 micras (0.0004") 0.01 </w:t>
      </w:r>
      <w:proofErr w:type="spellStart"/>
      <w:r w:rsidRPr="00352C92">
        <w:rPr>
          <w:rFonts w:cs="Arial"/>
          <w:sz w:val="22"/>
          <w:szCs w:val="22"/>
        </w:rPr>
        <w:t>mm.</w:t>
      </w:r>
      <w:proofErr w:type="spellEnd"/>
    </w:p>
    <w:p w:rsidR="00375789" w:rsidRPr="00352C92" w:rsidRDefault="00375789" w:rsidP="00375789">
      <w:pPr>
        <w:pStyle w:val="Textoindependiente31"/>
        <w:widowControl w:val="0"/>
        <w:ind w:left="224"/>
        <w:rPr>
          <w:rFonts w:cs="Arial"/>
          <w:sz w:val="22"/>
          <w:szCs w:val="22"/>
        </w:rPr>
      </w:pPr>
      <w:r w:rsidRPr="00352C92">
        <w:rPr>
          <w:rFonts w:cs="Arial"/>
          <w:sz w:val="22"/>
          <w:szCs w:val="22"/>
        </w:rPr>
        <w:t xml:space="preserve">-Anodizado </w:t>
      </w:r>
      <w:proofErr w:type="spellStart"/>
      <w:r w:rsidRPr="00352C92">
        <w:rPr>
          <w:rFonts w:cs="Arial"/>
          <w:sz w:val="22"/>
          <w:szCs w:val="22"/>
        </w:rPr>
        <w:t>duranodic</w:t>
      </w:r>
      <w:proofErr w:type="spellEnd"/>
      <w:r w:rsidRPr="00352C92">
        <w:rPr>
          <w:rFonts w:cs="Arial"/>
          <w:sz w:val="22"/>
          <w:szCs w:val="22"/>
        </w:rPr>
        <w:t xml:space="preserve"> 15 micras 0.015 </w:t>
      </w:r>
      <w:proofErr w:type="spellStart"/>
      <w:r w:rsidRPr="00352C92">
        <w:rPr>
          <w:rFonts w:cs="Arial"/>
          <w:sz w:val="22"/>
          <w:szCs w:val="22"/>
        </w:rPr>
        <w:t>mm.</w:t>
      </w:r>
      <w:proofErr w:type="spellEnd"/>
      <w:r w:rsidRPr="00352C92">
        <w:rPr>
          <w:rFonts w:cs="Arial"/>
          <w:sz w:val="22"/>
          <w:szCs w:val="22"/>
        </w:rPr>
        <w:t xml:space="preserve"> (0.0006”)</w:t>
      </w:r>
    </w:p>
    <w:p w:rsidR="00375789" w:rsidRPr="00352C92" w:rsidRDefault="00375789" w:rsidP="00375789">
      <w:pPr>
        <w:widowControl w:val="0"/>
        <w:ind w:left="224"/>
        <w:rPr>
          <w:rFonts w:cs="Arial"/>
          <w:sz w:val="22"/>
          <w:szCs w:val="22"/>
          <w:lang w:val="es-ES_tradnl"/>
        </w:rPr>
      </w:pPr>
      <w:r w:rsidRPr="00352C92">
        <w:rPr>
          <w:rFonts w:cs="Arial"/>
          <w:sz w:val="22"/>
          <w:szCs w:val="22"/>
          <w:lang w:val="es-ES_tradnl"/>
        </w:rPr>
        <w:t xml:space="preserve">-Anodizado </w:t>
      </w:r>
      <w:proofErr w:type="spellStart"/>
      <w:r w:rsidRPr="00352C92">
        <w:rPr>
          <w:rFonts w:cs="Arial"/>
          <w:sz w:val="22"/>
          <w:szCs w:val="22"/>
          <w:lang w:val="es-ES_tradnl"/>
        </w:rPr>
        <w:t>permadonic</w:t>
      </w:r>
      <w:proofErr w:type="spellEnd"/>
      <w:r w:rsidRPr="00352C92">
        <w:rPr>
          <w:rFonts w:cs="Arial"/>
          <w:sz w:val="22"/>
          <w:szCs w:val="22"/>
          <w:lang w:val="es-ES_tradnl"/>
        </w:rPr>
        <w:t xml:space="preserve"> 17 micras (0.0007") 0.017 </w:t>
      </w:r>
      <w:proofErr w:type="spellStart"/>
      <w:r w:rsidRPr="00352C92">
        <w:rPr>
          <w:rFonts w:cs="Arial"/>
          <w:sz w:val="22"/>
          <w:szCs w:val="22"/>
          <w:lang w:val="es-ES_tradnl"/>
        </w:rPr>
        <w:t>mm.</w:t>
      </w:r>
      <w:proofErr w:type="spellEnd"/>
    </w:p>
    <w:p w:rsidR="00375789" w:rsidRPr="00352C92" w:rsidRDefault="00375789" w:rsidP="00375789">
      <w:pPr>
        <w:pStyle w:val="Textoindependiente31"/>
        <w:widowControl w:val="0"/>
        <w:ind w:left="224"/>
        <w:rPr>
          <w:rFonts w:cs="Arial"/>
          <w:sz w:val="22"/>
          <w:szCs w:val="22"/>
        </w:rPr>
      </w:pPr>
      <w:r w:rsidRPr="00352C92">
        <w:rPr>
          <w:rFonts w:cs="Arial"/>
          <w:sz w:val="22"/>
          <w:szCs w:val="22"/>
        </w:rPr>
        <w:t xml:space="preserve">-Anodizado natural o dorado en zona de alta corrosión 15 micras (0.0006") 0.015 </w:t>
      </w:r>
      <w:proofErr w:type="spellStart"/>
      <w:r w:rsidRPr="00352C92">
        <w:rPr>
          <w:rFonts w:cs="Arial"/>
          <w:sz w:val="22"/>
          <w:szCs w:val="22"/>
        </w:rPr>
        <w:t>mm.</w:t>
      </w:r>
      <w:proofErr w:type="spellEnd"/>
    </w:p>
    <w:p w:rsidR="00375789" w:rsidRPr="00352C92" w:rsidRDefault="00375789" w:rsidP="00375789">
      <w:pPr>
        <w:pStyle w:val="Textoindependiente31"/>
        <w:widowControl w:val="0"/>
        <w:ind w:left="224"/>
        <w:rPr>
          <w:rFonts w:cs="Arial"/>
          <w:sz w:val="22"/>
          <w:szCs w:val="22"/>
        </w:rPr>
      </w:pPr>
    </w:p>
    <w:p w:rsidR="00375789" w:rsidRPr="00352C92" w:rsidRDefault="00375789" w:rsidP="00375789">
      <w:pPr>
        <w:widowControl w:val="0"/>
        <w:numPr>
          <w:ilvl w:val="0"/>
          <w:numId w:val="22"/>
        </w:numPr>
        <w:tabs>
          <w:tab w:val="left" w:pos="476"/>
        </w:tabs>
        <w:ind w:left="238" w:hanging="234"/>
        <w:rPr>
          <w:rFonts w:cs="Arial"/>
          <w:sz w:val="22"/>
          <w:szCs w:val="22"/>
          <w:lang w:val="es-ES_tradnl"/>
        </w:rPr>
      </w:pPr>
      <w:r w:rsidRPr="00352C92">
        <w:rPr>
          <w:rFonts w:cs="Arial"/>
          <w:sz w:val="22"/>
          <w:szCs w:val="22"/>
          <w:lang w:val="es-ES_tradnl"/>
        </w:rPr>
        <w:t>Material</w:t>
      </w:r>
    </w:p>
    <w:p w:rsidR="00375789" w:rsidRPr="00352C92" w:rsidRDefault="00375789" w:rsidP="00375789">
      <w:pPr>
        <w:widowControl w:val="0"/>
        <w:ind w:left="224"/>
        <w:rPr>
          <w:rFonts w:cs="Arial"/>
          <w:sz w:val="22"/>
          <w:szCs w:val="22"/>
          <w:lang w:val="es-ES_tradnl"/>
        </w:rPr>
      </w:pPr>
      <w:r w:rsidRPr="00352C92">
        <w:rPr>
          <w:rFonts w:cs="Arial"/>
          <w:sz w:val="22"/>
          <w:szCs w:val="22"/>
          <w:lang w:val="es-ES_tradnl"/>
        </w:rPr>
        <w:t xml:space="preserve">Para la fabricación de los perfiles deberán emplearse lingotes con la aleación exigida, así como el proceso de </w:t>
      </w:r>
      <w:proofErr w:type="spellStart"/>
      <w:r w:rsidRPr="00352C92">
        <w:rPr>
          <w:rFonts w:cs="Arial"/>
          <w:sz w:val="22"/>
          <w:szCs w:val="22"/>
          <w:lang w:val="es-ES_tradnl"/>
        </w:rPr>
        <w:t>extrucción</w:t>
      </w:r>
      <w:proofErr w:type="spellEnd"/>
      <w:r w:rsidRPr="00352C92">
        <w:rPr>
          <w:rFonts w:cs="Arial"/>
          <w:sz w:val="22"/>
          <w:szCs w:val="22"/>
          <w:lang w:val="es-ES_tradnl"/>
        </w:rPr>
        <w:t>.</w:t>
      </w:r>
    </w:p>
    <w:p w:rsidR="00375789" w:rsidRPr="00352C92" w:rsidRDefault="00375789" w:rsidP="00375789">
      <w:pPr>
        <w:widowControl w:val="0"/>
        <w:ind w:left="224"/>
        <w:rPr>
          <w:rFonts w:cs="Arial"/>
          <w:sz w:val="22"/>
          <w:szCs w:val="22"/>
          <w:lang w:val="es-ES_tradnl"/>
        </w:rPr>
      </w:pPr>
    </w:p>
    <w:p w:rsidR="00375789" w:rsidRPr="00352C92" w:rsidRDefault="00375789" w:rsidP="00375789">
      <w:pPr>
        <w:widowControl w:val="0"/>
        <w:numPr>
          <w:ilvl w:val="0"/>
          <w:numId w:val="22"/>
        </w:numPr>
        <w:tabs>
          <w:tab w:val="left" w:pos="476"/>
        </w:tabs>
        <w:ind w:left="238" w:hanging="234"/>
        <w:rPr>
          <w:rFonts w:cs="Arial"/>
          <w:sz w:val="22"/>
          <w:szCs w:val="22"/>
          <w:lang w:val="es-ES_tradnl"/>
        </w:rPr>
      </w:pPr>
      <w:r w:rsidRPr="00352C92">
        <w:rPr>
          <w:rFonts w:cs="Arial"/>
          <w:sz w:val="22"/>
          <w:szCs w:val="22"/>
          <w:lang w:val="es-ES_tradnl"/>
        </w:rPr>
        <w:t>Dimensiones de los perfiles.</w:t>
      </w:r>
    </w:p>
    <w:p w:rsidR="00375789" w:rsidRPr="00352C92" w:rsidRDefault="00375789" w:rsidP="00375789">
      <w:pPr>
        <w:pStyle w:val="Textoindependiente31"/>
        <w:widowControl w:val="0"/>
        <w:ind w:left="238"/>
        <w:rPr>
          <w:rFonts w:cs="Arial"/>
          <w:sz w:val="22"/>
          <w:szCs w:val="22"/>
        </w:rPr>
      </w:pPr>
      <w:r w:rsidRPr="00352C92">
        <w:rPr>
          <w:rFonts w:cs="Arial"/>
          <w:sz w:val="22"/>
          <w:szCs w:val="22"/>
        </w:rPr>
        <w:t>Las secciones y tipo de los perfiles verticales y horizontales será especificado por el proyecto y/o indicado por la SCT en función de la carga que soporten, presión del viento, área por cubrir, tomando en consideración los límites de resistencia y servicio de éstos.</w:t>
      </w:r>
    </w:p>
    <w:p w:rsidR="00375789" w:rsidRPr="00352C92" w:rsidRDefault="00375789" w:rsidP="00375789">
      <w:pPr>
        <w:pStyle w:val="Textoindependiente31"/>
        <w:widowControl w:val="0"/>
        <w:ind w:left="238"/>
        <w:rPr>
          <w:rFonts w:cs="Arial"/>
          <w:sz w:val="22"/>
          <w:szCs w:val="22"/>
        </w:rPr>
      </w:pPr>
    </w:p>
    <w:p w:rsidR="00375789" w:rsidRPr="00352C92" w:rsidRDefault="00375789" w:rsidP="00375789">
      <w:pPr>
        <w:pStyle w:val="Textoindependiente31"/>
        <w:widowControl w:val="0"/>
        <w:ind w:left="238"/>
        <w:rPr>
          <w:rFonts w:cs="Arial"/>
          <w:sz w:val="22"/>
          <w:szCs w:val="22"/>
        </w:rPr>
      </w:pPr>
      <w:r w:rsidRPr="00352C92">
        <w:rPr>
          <w:rFonts w:cs="Arial"/>
          <w:sz w:val="22"/>
          <w:szCs w:val="22"/>
        </w:rPr>
        <w:lastRenderedPageBreak/>
        <w:t xml:space="preserve">Los miembros horizontales que soporten vidrio o cualquier otra carga muerta deben diseñarse para no flambearse más de tres (3) </w:t>
      </w:r>
      <w:proofErr w:type="spellStart"/>
      <w:r w:rsidRPr="00352C92">
        <w:rPr>
          <w:rFonts w:cs="Arial"/>
          <w:sz w:val="22"/>
          <w:szCs w:val="22"/>
        </w:rPr>
        <w:t>mm.</w:t>
      </w:r>
      <w:proofErr w:type="spellEnd"/>
      <w:r w:rsidRPr="00352C92">
        <w:rPr>
          <w:rFonts w:cs="Arial"/>
          <w:sz w:val="22"/>
          <w:szCs w:val="22"/>
        </w:rPr>
        <w:t xml:space="preserve"> </w:t>
      </w:r>
      <w:proofErr w:type="gramStart"/>
      <w:r w:rsidRPr="00352C92">
        <w:rPr>
          <w:rFonts w:cs="Arial"/>
          <w:sz w:val="22"/>
          <w:szCs w:val="22"/>
        </w:rPr>
        <w:t>de</w:t>
      </w:r>
      <w:proofErr w:type="gramEnd"/>
      <w:r w:rsidRPr="00352C92">
        <w:rPr>
          <w:rFonts w:cs="Arial"/>
          <w:sz w:val="22"/>
          <w:szCs w:val="22"/>
        </w:rPr>
        <w:t xml:space="preserve"> su longitud, en la selección del perfil se verá que cumpla con la dimensión de las holguras y empotramientos mínimos para la colocación de vidrio o cristal siendo la mínima de 12.7 </w:t>
      </w:r>
      <w:proofErr w:type="spellStart"/>
      <w:r w:rsidRPr="00352C92">
        <w:rPr>
          <w:rFonts w:cs="Arial"/>
          <w:sz w:val="22"/>
          <w:szCs w:val="22"/>
        </w:rPr>
        <w:t>mm.</w:t>
      </w:r>
      <w:proofErr w:type="spellEnd"/>
    </w:p>
    <w:p w:rsidR="00375789" w:rsidRPr="00352C92" w:rsidRDefault="00375789" w:rsidP="00375789">
      <w:pPr>
        <w:pStyle w:val="Textoindependiente31"/>
        <w:widowControl w:val="0"/>
        <w:ind w:left="238"/>
        <w:rPr>
          <w:rFonts w:cs="Arial"/>
          <w:sz w:val="22"/>
          <w:szCs w:val="22"/>
        </w:rPr>
      </w:pPr>
    </w:p>
    <w:p w:rsidR="00375789" w:rsidRPr="00352C92" w:rsidRDefault="00375789" w:rsidP="00375789">
      <w:pPr>
        <w:widowControl w:val="0"/>
        <w:numPr>
          <w:ilvl w:val="0"/>
          <w:numId w:val="22"/>
        </w:numPr>
        <w:tabs>
          <w:tab w:val="left" w:pos="476"/>
        </w:tabs>
        <w:ind w:left="238" w:hanging="234"/>
        <w:rPr>
          <w:rFonts w:cs="Arial"/>
          <w:sz w:val="22"/>
          <w:szCs w:val="22"/>
          <w:lang w:val="es-ES_tradnl"/>
        </w:rPr>
      </w:pPr>
      <w:r w:rsidRPr="00352C92">
        <w:rPr>
          <w:rFonts w:cs="Arial"/>
          <w:sz w:val="22"/>
          <w:szCs w:val="22"/>
          <w:lang w:val="es-ES_tradnl"/>
        </w:rPr>
        <w:t>Tornillería.</w:t>
      </w:r>
    </w:p>
    <w:p w:rsidR="00375789" w:rsidRPr="00352C92" w:rsidRDefault="00375789" w:rsidP="00375789">
      <w:pPr>
        <w:pStyle w:val="Textoindependiente31"/>
        <w:widowControl w:val="0"/>
        <w:ind w:left="238"/>
        <w:rPr>
          <w:rFonts w:cs="Arial"/>
          <w:sz w:val="22"/>
          <w:szCs w:val="22"/>
        </w:rPr>
      </w:pPr>
      <w:r w:rsidRPr="00352C92">
        <w:rPr>
          <w:rFonts w:cs="Arial"/>
          <w:sz w:val="22"/>
          <w:szCs w:val="22"/>
        </w:rPr>
        <w:t xml:space="preserve">La tornillería penetrará en la vena veinticinco (25) </w:t>
      </w:r>
      <w:proofErr w:type="spellStart"/>
      <w:r w:rsidRPr="00352C92">
        <w:rPr>
          <w:rFonts w:cs="Arial"/>
          <w:sz w:val="22"/>
          <w:szCs w:val="22"/>
        </w:rPr>
        <w:t>mm.</w:t>
      </w:r>
      <w:proofErr w:type="spellEnd"/>
      <w:r w:rsidRPr="00352C92">
        <w:rPr>
          <w:rFonts w:cs="Arial"/>
          <w:sz w:val="22"/>
          <w:szCs w:val="22"/>
        </w:rPr>
        <w:t xml:space="preserve"> como mínimo, será de aluminio exceptuando el acero inoxidable, zinc y bronce blanco, otro tipo de materiales deberán ser aislados del aluminio por medio de una capa o base de pintura bituminosa o con pintura a base de </w:t>
      </w:r>
      <w:proofErr w:type="spellStart"/>
      <w:r w:rsidRPr="00352C92">
        <w:rPr>
          <w:rFonts w:cs="Arial"/>
          <w:sz w:val="22"/>
          <w:szCs w:val="22"/>
        </w:rPr>
        <w:t>cromato</w:t>
      </w:r>
      <w:proofErr w:type="spellEnd"/>
      <w:r w:rsidRPr="00352C92">
        <w:rPr>
          <w:rFonts w:cs="Arial"/>
          <w:sz w:val="22"/>
          <w:szCs w:val="22"/>
        </w:rPr>
        <w:t xml:space="preserve"> de zinc o por medio de compuestos selladores para evitar el riesgo de la corrosión galvánica.</w:t>
      </w:r>
    </w:p>
    <w:p w:rsidR="00375789" w:rsidRPr="00352C92" w:rsidRDefault="00375789" w:rsidP="00375789">
      <w:pPr>
        <w:pStyle w:val="Textoindependiente31"/>
        <w:widowControl w:val="0"/>
        <w:ind w:left="238"/>
        <w:rPr>
          <w:rFonts w:cs="Arial"/>
          <w:sz w:val="22"/>
          <w:szCs w:val="22"/>
        </w:rPr>
      </w:pPr>
    </w:p>
    <w:p w:rsidR="00375789" w:rsidRPr="00352C92" w:rsidRDefault="00375789" w:rsidP="00375789">
      <w:pPr>
        <w:widowControl w:val="0"/>
        <w:numPr>
          <w:ilvl w:val="0"/>
          <w:numId w:val="22"/>
        </w:numPr>
        <w:tabs>
          <w:tab w:val="left" w:pos="476"/>
        </w:tabs>
        <w:ind w:left="238" w:hanging="234"/>
        <w:rPr>
          <w:rFonts w:cs="Arial"/>
          <w:sz w:val="22"/>
          <w:szCs w:val="22"/>
          <w:lang w:val="es-ES_tradnl"/>
        </w:rPr>
      </w:pPr>
      <w:r w:rsidRPr="00352C92">
        <w:rPr>
          <w:rFonts w:cs="Arial"/>
          <w:sz w:val="22"/>
          <w:szCs w:val="22"/>
          <w:lang w:val="es-ES_tradnl"/>
        </w:rPr>
        <w:t>Neopreno, vinilos, felpas o pelillos polipropileno.</w:t>
      </w:r>
    </w:p>
    <w:p w:rsidR="00375789" w:rsidRPr="00352C92" w:rsidRDefault="00375789" w:rsidP="00375789">
      <w:pPr>
        <w:widowControl w:val="0"/>
        <w:ind w:left="224"/>
        <w:rPr>
          <w:rFonts w:cs="Arial"/>
          <w:sz w:val="22"/>
          <w:szCs w:val="22"/>
          <w:lang w:val="es-ES_tradnl"/>
        </w:rPr>
      </w:pPr>
      <w:r w:rsidRPr="00352C92">
        <w:rPr>
          <w:rFonts w:cs="Arial"/>
          <w:sz w:val="22"/>
          <w:szCs w:val="22"/>
          <w:lang w:val="es-ES_tradnl"/>
        </w:rPr>
        <w:t>Deberán tener las dimensiones necesarias y continuidad para que su función específica satisfaga los requisitos de diseño y evitar su desprendimiento.</w:t>
      </w:r>
    </w:p>
    <w:p w:rsidR="00375789" w:rsidRPr="00352C92" w:rsidRDefault="00375789" w:rsidP="00375789">
      <w:pPr>
        <w:widowControl w:val="0"/>
        <w:ind w:left="224"/>
        <w:rPr>
          <w:rFonts w:cs="Arial"/>
          <w:sz w:val="22"/>
          <w:szCs w:val="22"/>
          <w:lang w:val="es-ES_tradnl"/>
        </w:rPr>
      </w:pPr>
    </w:p>
    <w:p w:rsidR="00375789" w:rsidRPr="00352C92" w:rsidRDefault="00375789" w:rsidP="00375789">
      <w:pPr>
        <w:widowControl w:val="0"/>
        <w:numPr>
          <w:ilvl w:val="0"/>
          <w:numId w:val="22"/>
        </w:numPr>
        <w:tabs>
          <w:tab w:val="left" w:pos="476"/>
        </w:tabs>
        <w:ind w:left="238" w:hanging="234"/>
        <w:rPr>
          <w:rFonts w:cs="Arial"/>
          <w:sz w:val="22"/>
          <w:szCs w:val="22"/>
          <w:lang w:val="es-ES_tradnl"/>
        </w:rPr>
      </w:pPr>
      <w:r w:rsidRPr="00352C92">
        <w:rPr>
          <w:rFonts w:cs="Arial"/>
          <w:sz w:val="22"/>
          <w:szCs w:val="22"/>
          <w:lang w:val="es-ES_tradnl"/>
        </w:rPr>
        <w:t>Herrajes.</w:t>
      </w:r>
    </w:p>
    <w:p w:rsidR="00375789" w:rsidRPr="00352C92" w:rsidRDefault="00375789" w:rsidP="00375789">
      <w:pPr>
        <w:widowControl w:val="0"/>
        <w:ind w:left="224"/>
        <w:rPr>
          <w:rFonts w:cs="Arial"/>
          <w:sz w:val="22"/>
          <w:szCs w:val="22"/>
          <w:lang w:val="es-ES_tradnl"/>
        </w:rPr>
      </w:pPr>
      <w:r w:rsidRPr="00352C92">
        <w:rPr>
          <w:rFonts w:cs="Arial"/>
          <w:sz w:val="22"/>
          <w:szCs w:val="22"/>
          <w:lang w:val="es-ES_tradnl"/>
        </w:rPr>
        <w:t>Serán especificados en proyecto y/o indique la SCT.</w:t>
      </w:r>
    </w:p>
    <w:p w:rsidR="00375789" w:rsidRPr="00352C92" w:rsidRDefault="00375789" w:rsidP="00375789">
      <w:pPr>
        <w:widowControl w:val="0"/>
        <w:ind w:left="224"/>
        <w:rPr>
          <w:rFonts w:cs="Arial"/>
          <w:sz w:val="22"/>
          <w:szCs w:val="22"/>
          <w:lang w:val="es-ES_tradnl"/>
        </w:rPr>
      </w:pPr>
    </w:p>
    <w:p w:rsidR="00375789" w:rsidRPr="00352C92" w:rsidRDefault="00375789" w:rsidP="00375789">
      <w:pPr>
        <w:widowControl w:val="0"/>
        <w:numPr>
          <w:ilvl w:val="0"/>
          <w:numId w:val="22"/>
        </w:numPr>
        <w:tabs>
          <w:tab w:val="left" w:pos="476"/>
        </w:tabs>
        <w:ind w:left="238" w:hanging="234"/>
        <w:rPr>
          <w:rFonts w:cs="Arial"/>
          <w:sz w:val="22"/>
          <w:szCs w:val="22"/>
          <w:lang w:val="es-ES_tradnl"/>
        </w:rPr>
      </w:pPr>
      <w:r w:rsidRPr="00352C92">
        <w:rPr>
          <w:rFonts w:cs="Arial"/>
          <w:sz w:val="22"/>
          <w:szCs w:val="22"/>
          <w:lang w:val="es-ES_tradnl"/>
        </w:rPr>
        <w:t>Tensores de ensamble, escuadras de unión, fijación y anclaje. La sección y espesor estarán sujetos a lo especificado en proyecto, éstas deberán satisfacer las condiciones de trabajo para evitar se deformen.</w:t>
      </w:r>
    </w:p>
    <w:p w:rsidR="00375789" w:rsidRPr="00352C92" w:rsidRDefault="00375789" w:rsidP="00375789">
      <w:pPr>
        <w:widowControl w:val="0"/>
        <w:tabs>
          <w:tab w:val="left" w:pos="476"/>
        </w:tabs>
        <w:ind w:left="238"/>
        <w:rPr>
          <w:rFonts w:cs="Arial"/>
          <w:sz w:val="22"/>
          <w:szCs w:val="22"/>
          <w:lang w:val="es-ES_tradnl"/>
        </w:rPr>
      </w:pPr>
    </w:p>
    <w:p w:rsidR="00375789" w:rsidRPr="00352C92" w:rsidRDefault="00375789" w:rsidP="00375789">
      <w:pPr>
        <w:widowControl w:val="0"/>
        <w:numPr>
          <w:ilvl w:val="0"/>
          <w:numId w:val="22"/>
        </w:numPr>
        <w:tabs>
          <w:tab w:val="left" w:pos="476"/>
        </w:tabs>
        <w:ind w:left="238" w:hanging="234"/>
        <w:rPr>
          <w:rFonts w:cs="Arial"/>
          <w:sz w:val="22"/>
          <w:szCs w:val="22"/>
          <w:lang w:val="es-ES_tradnl"/>
        </w:rPr>
      </w:pPr>
      <w:r w:rsidRPr="00352C92">
        <w:rPr>
          <w:rFonts w:cs="Arial"/>
          <w:sz w:val="22"/>
          <w:szCs w:val="22"/>
          <w:lang w:val="es-ES_tradnl"/>
        </w:rPr>
        <w:t>El número de anclas o fijaciones en los perfiles que se coloquen a muros, techos y pisos debe ser siempre uno (1) más que el número de metros que tenga la longitud de perfil. Las anclas nunca deben colocarse a menos de tres (3) cm. de la orilla de los elementos de concreto u otro material.</w:t>
      </w:r>
    </w:p>
    <w:p w:rsidR="00375789" w:rsidRPr="00352C92" w:rsidRDefault="00375789" w:rsidP="00375789">
      <w:pPr>
        <w:pStyle w:val="Prrafodelista"/>
        <w:rPr>
          <w:rFonts w:cs="Arial"/>
          <w:sz w:val="22"/>
          <w:szCs w:val="22"/>
          <w:lang w:val="es-ES_tradnl"/>
        </w:rPr>
      </w:pPr>
    </w:p>
    <w:p w:rsidR="00375789" w:rsidRPr="00352C92" w:rsidRDefault="00375789" w:rsidP="00375789">
      <w:pPr>
        <w:widowControl w:val="0"/>
        <w:numPr>
          <w:ilvl w:val="0"/>
          <w:numId w:val="22"/>
        </w:numPr>
        <w:tabs>
          <w:tab w:val="left" w:pos="476"/>
        </w:tabs>
        <w:ind w:left="238" w:hanging="234"/>
        <w:rPr>
          <w:rFonts w:cs="Arial"/>
          <w:sz w:val="22"/>
          <w:szCs w:val="22"/>
          <w:lang w:val="es-ES_tradnl"/>
        </w:rPr>
      </w:pPr>
      <w:r w:rsidRPr="00352C92">
        <w:rPr>
          <w:rFonts w:cs="Arial"/>
          <w:sz w:val="22"/>
          <w:szCs w:val="22"/>
          <w:lang w:val="es-ES_tradnl"/>
        </w:rPr>
        <w:t>Protección</w:t>
      </w:r>
    </w:p>
    <w:p w:rsidR="00375789" w:rsidRPr="00352C92" w:rsidRDefault="00375789" w:rsidP="00375789">
      <w:pPr>
        <w:widowControl w:val="0"/>
        <w:ind w:left="238"/>
        <w:rPr>
          <w:rFonts w:cs="Arial"/>
          <w:sz w:val="22"/>
          <w:szCs w:val="22"/>
          <w:lang w:val="es-ES_tradnl"/>
        </w:rPr>
      </w:pPr>
      <w:r w:rsidRPr="00352C92">
        <w:rPr>
          <w:rFonts w:cs="Arial"/>
          <w:sz w:val="22"/>
          <w:szCs w:val="22"/>
          <w:lang w:val="es-ES_tradnl"/>
        </w:rPr>
        <w:t>Los perfiles de aluminio deberán protegerse durante el proceso de fabricación de la cancelería y montaje con una capa protectora contra el escurrimiento de goteras, rociaduras de productos alcalinos, tales como mortero, yeso, concreto, etc., pudiendo ser:</w:t>
      </w:r>
    </w:p>
    <w:p w:rsidR="00375789" w:rsidRPr="00352C92" w:rsidRDefault="00375789" w:rsidP="00375789">
      <w:pPr>
        <w:widowControl w:val="0"/>
        <w:ind w:left="238"/>
        <w:rPr>
          <w:rFonts w:cs="Arial"/>
          <w:sz w:val="22"/>
          <w:szCs w:val="22"/>
          <w:lang w:val="es-ES_tradnl"/>
        </w:rPr>
      </w:pPr>
    </w:p>
    <w:p w:rsidR="00375789" w:rsidRPr="00352C92" w:rsidRDefault="00375789" w:rsidP="00375789">
      <w:pPr>
        <w:widowControl w:val="0"/>
        <w:ind w:left="426" w:hanging="160"/>
        <w:rPr>
          <w:rFonts w:cs="Arial"/>
          <w:sz w:val="22"/>
          <w:szCs w:val="22"/>
          <w:lang w:val="es-ES_tradnl"/>
        </w:rPr>
      </w:pPr>
      <w:r w:rsidRPr="00352C92">
        <w:rPr>
          <w:rFonts w:cs="Arial"/>
          <w:sz w:val="22"/>
          <w:szCs w:val="22"/>
          <w:lang w:val="es-ES_tradnl"/>
        </w:rPr>
        <w:noBreakHyphen/>
      </w:r>
      <w:r w:rsidRPr="00352C92">
        <w:rPr>
          <w:rFonts w:cs="Arial"/>
          <w:sz w:val="22"/>
          <w:szCs w:val="22"/>
          <w:lang w:val="es-ES_tradnl"/>
        </w:rPr>
        <w:tab/>
        <w:t xml:space="preserve">Capa protectora </w:t>
      </w:r>
      <w:proofErr w:type="spellStart"/>
      <w:r w:rsidRPr="00352C92">
        <w:rPr>
          <w:rFonts w:cs="Arial"/>
          <w:sz w:val="22"/>
          <w:szCs w:val="22"/>
          <w:lang w:val="es-ES_tradnl"/>
        </w:rPr>
        <w:t>bostik</w:t>
      </w:r>
      <w:proofErr w:type="spellEnd"/>
      <w:r w:rsidRPr="00352C92">
        <w:rPr>
          <w:rFonts w:cs="Arial"/>
          <w:sz w:val="22"/>
          <w:szCs w:val="22"/>
          <w:lang w:val="es-ES_tradnl"/>
        </w:rPr>
        <w:t xml:space="preserve"> 6030 u otros color blanco o rojo </w:t>
      </w:r>
    </w:p>
    <w:p w:rsidR="00375789" w:rsidRPr="00352C92" w:rsidRDefault="00375789" w:rsidP="00375789">
      <w:pPr>
        <w:widowControl w:val="0"/>
        <w:ind w:left="426"/>
        <w:rPr>
          <w:rFonts w:cs="Arial"/>
          <w:sz w:val="22"/>
          <w:szCs w:val="22"/>
          <w:lang w:val="es-ES_tradnl"/>
        </w:rPr>
      </w:pPr>
      <w:proofErr w:type="gramStart"/>
      <w:r w:rsidRPr="00352C92">
        <w:rPr>
          <w:rFonts w:cs="Arial"/>
          <w:sz w:val="22"/>
          <w:szCs w:val="22"/>
          <w:lang w:val="es-ES_tradnl"/>
        </w:rPr>
        <w:t>aplicado</w:t>
      </w:r>
      <w:proofErr w:type="gramEnd"/>
      <w:r w:rsidRPr="00352C92">
        <w:rPr>
          <w:rFonts w:cs="Arial"/>
          <w:sz w:val="22"/>
          <w:szCs w:val="22"/>
          <w:lang w:val="es-ES_tradnl"/>
        </w:rPr>
        <w:t xml:space="preserve"> con brocha de pelo desprendiéndose con la mano.</w:t>
      </w:r>
    </w:p>
    <w:p w:rsidR="00375789" w:rsidRPr="00352C92" w:rsidRDefault="00375789" w:rsidP="00375789">
      <w:pPr>
        <w:widowControl w:val="0"/>
        <w:ind w:left="426" w:hanging="160"/>
        <w:rPr>
          <w:rFonts w:cs="Arial"/>
          <w:sz w:val="22"/>
          <w:szCs w:val="22"/>
          <w:lang w:val="es-ES_tradnl"/>
        </w:rPr>
      </w:pPr>
      <w:r w:rsidRPr="00352C92">
        <w:rPr>
          <w:rFonts w:cs="Arial"/>
          <w:sz w:val="22"/>
          <w:szCs w:val="22"/>
          <w:lang w:val="es-ES_tradnl"/>
        </w:rPr>
        <w:noBreakHyphen/>
      </w:r>
      <w:r w:rsidRPr="00352C92">
        <w:rPr>
          <w:rFonts w:cs="Arial"/>
          <w:sz w:val="22"/>
          <w:szCs w:val="22"/>
          <w:lang w:val="es-ES_tradnl"/>
        </w:rPr>
        <w:tab/>
        <w:t>Grasa, como la gelatina industrial de petróleo.</w:t>
      </w:r>
    </w:p>
    <w:p w:rsidR="00375789" w:rsidRPr="00352C92" w:rsidRDefault="00375789" w:rsidP="00375789">
      <w:pPr>
        <w:widowControl w:val="0"/>
        <w:ind w:left="426" w:hanging="160"/>
        <w:rPr>
          <w:rFonts w:cs="Arial"/>
          <w:sz w:val="22"/>
          <w:szCs w:val="22"/>
          <w:lang w:val="es-ES_tradnl"/>
        </w:rPr>
      </w:pPr>
    </w:p>
    <w:p w:rsidR="00375789" w:rsidRPr="00352C92" w:rsidRDefault="00375789" w:rsidP="00375789">
      <w:pPr>
        <w:widowControl w:val="0"/>
        <w:numPr>
          <w:ilvl w:val="0"/>
          <w:numId w:val="22"/>
        </w:numPr>
        <w:tabs>
          <w:tab w:val="left" w:pos="568"/>
        </w:tabs>
        <w:ind w:left="284" w:hanging="284"/>
        <w:rPr>
          <w:rFonts w:cs="Arial"/>
          <w:sz w:val="22"/>
          <w:szCs w:val="22"/>
          <w:lang w:val="es-ES_tradnl"/>
        </w:rPr>
      </w:pPr>
      <w:r w:rsidRPr="00352C92">
        <w:rPr>
          <w:rFonts w:cs="Arial"/>
          <w:sz w:val="22"/>
          <w:szCs w:val="22"/>
          <w:lang w:val="es-ES_tradnl"/>
        </w:rPr>
        <w:t>En lo referente a la fabricación de la herrería se deberá observar lo siguiente:</w:t>
      </w:r>
    </w:p>
    <w:p w:rsidR="00375789" w:rsidRPr="00352C92" w:rsidRDefault="00375789" w:rsidP="00375789">
      <w:pPr>
        <w:widowControl w:val="0"/>
        <w:numPr>
          <w:ilvl w:val="0"/>
          <w:numId w:val="20"/>
        </w:numPr>
        <w:tabs>
          <w:tab w:val="left" w:pos="1418"/>
          <w:tab w:val="left" w:pos="2640"/>
        </w:tabs>
        <w:ind w:left="709" w:hanging="425"/>
        <w:rPr>
          <w:rFonts w:cs="Arial"/>
          <w:sz w:val="22"/>
          <w:szCs w:val="22"/>
          <w:lang w:val="es-ES_tradnl"/>
        </w:rPr>
      </w:pPr>
      <w:r w:rsidRPr="00352C92">
        <w:rPr>
          <w:rFonts w:cs="Arial"/>
          <w:sz w:val="22"/>
          <w:szCs w:val="22"/>
          <w:lang w:val="es-ES_tradnl"/>
        </w:rPr>
        <w:t>Toda la herrería deberá ser hermética e impermeable.</w:t>
      </w:r>
    </w:p>
    <w:p w:rsidR="00375789" w:rsidRPr="00352C92" w:rsidRDefault="00375789" w:rsidP="00375789">
      <w:pPr>
        <w:widowControl w:val="0"/>
        <w:numPr>
          <w:ilvl w:val="0"/>
          <w:numId w:val="20"/>
        </w:numPr>
        <w:tabs>
          <w:tab w:val="left" w:pos="1418"/>
          <w:tab w:val="left" w:pos="2640"/>
        </w:tabs>
        <w:ind w:left="709" w:hanging="425"/>
        <w:rPr>
          <w:rFonts w:cs="Arial"/>
          <w:sz w:val="22"/>
          <w:szCs w:val="22"/>
          <w:lang w:val="es-ES_tradnl"/>
        </w:rPr>
      </w:pPr>
      <w:r w:rsidRPr="00352C92">
        <w:rPr>
          <w:rFonts w:cs="Arial"/>
          <w:sz w:val="22"/>
          <w:szCs w:val="22"/>
          <w:lang w:val="es-ES_tradnl"/>
        </w:rPr>
        <w:t>Las partes móviles como ventilas, hojas de puertas o ventanas, manijas, cremalleras, pasadores, chapas, etc., deberán accionarse con facilidad y acoplarse a las partes fijas de manera que se produzca un cierre sellado.</w:t>
      </w:r>
    </w:p>
    <w:p w:rsidR="00375789" w:rsidRPr="00352C92" w:rsidRDefault="00375789" w:rsidP="00375789">
      <w:pPr>
        <w:widowControl w:val="0"/>
        <w:numPr>
          <w:ilvl w:val="0"/>
          <w:numId w:val="20"/>
        </w:numPr>
        <w:tabs>
          <w:tab w:val="left" w:pos="1418"/>
          <w:tab w:val="left" w:pos="2640"/>
        </w:tabs>
        <w:ind w:left="709" w:hanging="425"/>
        <w:rPr>
          <w:rFonts w:cs="Arial"/>
          <w:sz w:val="22"/>
          <w:szCs w:val="22"/>
          <w:lang w:val="es-ES_tradnl"/>
        </w:rPr>
      </w:pPr>
      <w:r w:rsidRPr="00352C92">
        <w:rPr>
          <w:rFonts w:cs="Arial"/>
          <w:sz w:val="22"/>
          <w:szCs w:val="22"/>
          <w:lang w:val="es-ES_tradnl"/>
        </w:rPr>
        <w:t>Cada elemento deberá ser de una pieza a menos que el proyecto y/o Instituto indique lo contrario.</w:t>
      </w:r>
    </w:p>
    <w:p w:rsidR="00375789" w:rsidRPr="00352C92" w:rsidRDefault="00375789" w:rsidP="00375789">
      <w:pPr>
        <w:widowControl w:val="0"/>
        <w:numPr>
          <w:ilvl w:val="0"/>
          <w:numId w:val="20"/>
        </w:numPr>
        <w:tabs>
          <w:tab w:val="left" w:pos="1418"/>
          <w:tab w:val="left" w:pos="2640"/>
        </w:tabs>
        <w:ind w:left="709" w:hanging="425"/>
        <w:rPr>
          <w:rFonts w:cs="Arial"/>
          <w:sz w:val="22"/>
          <w:szCs w:val="22"/>
          <w:lang w:val="es-ES_tradnl"/>
        </w:rPr>
      </w:pPr>
      <w:r w:rsidRPr="00352C92">
        <w:rPr>
          <w:rFonts w:cs="Arial"/>
          <w:sz w:val="22"/>
          <w:szCs w:val="22"/>
          <w:lang w:val="es-ES_tradnl"/>
        </w:rPr>
        <w:t>El proyecto y/o la SCT indicará la geometría de la, tipo y calidad de pieza materiales, refuerzos y anclajes, mecanismos y características de los perfiles.</w:t>
      </w:r>
    </w:p>
    <w:p w:rsidR="00375789" w:rsidRPr="00352C92" w:rsidRDefault="00375789" w:rsidP="00375789">
      <w:pPr>
        <w:widowControl w:val="0"/>
        <w:numPr>
          <w:ilvl w:val="0"/>
          <w:numId w:val="20"/>
        </w:numPr>
        <w:tabs>
          <w:tab w:val="left" w:pos="1418"/>
          <w:tab w:val="left" w:pos="2640"/>
        </w:tabs>
        <w:ind w:left="709" w:hanging="425"/>
        <w:rPr>
          <w:rFonts w:cs="Arial"/>
          <w:sz w:val="22"/>
          <w:szCs w:val="22"/>
          <w:lang w:val="es-ES_tradnl"/>
        </w:rPr>
      </w:pPr>
      <w:r w:rsidRPr="00352C92">
        <w:rPr>
          <w:rFonts w:cs="Arial"/>
          <w:sz w:val="22"/>
          <w:szCs w:val="22"/>
          <w:lang w:val="es-ES_tradnl"/>
        </w:rPr>
        <w:t>Todas las medidas deberán ser comprobadas en obra antes de proceder a unir definitivamente los distintos elementos para presentarla en el lugar de su colocación final y verificar la precisión de su ejecución o efectuar las correcciones pertinentes.</w:t>
      </w:r>
    </w:p>
    <w:p w:rsidR="00375789" w:rsidRPr="00352C92" w:rsidRDefault="00375789" w:rsidP="00375789">
      <w:pPr>
        <w:widowControl w:val="0"/>
        <w:numPr>
          <w:ilvl w:val="0"/>
          <w:numId w:val="20"/>
        </w:numPr>
        <w:tabs>
          <w:tab w:val="left" w:pos="1418"/>
          <w:tab w:val="left" w:pos="2640"/>
        </w:tabs>
        <w:ind w:left="709" w:hanging="425"/>
        <w:rPr>
          <w:rFonts w:cs="Arial"/>
          <w:sz w:val="22"/>
          <w:szCs w:val="22"/>
          <w:lang w:val="es-ES_tradnl"/>
        </w:rPr>
      </w:pPr>
      <w:r w:rsidRPr="00352C92">
        <w:rPr>
          <w:rFonts w:cs="Arial"/>
          <w:sz w:val="22"/>
          <w:szCs w:val="22"/>
          <w:lang w:val="es-ES_tradnl"/>
        </w:rPr>
        <w:lastRenderedPageBreak/>
        <w:t>El almacenaje de los perfiles deberá ser en tal forma que al estibarse y cargarse no se deformen.</w:t>
      </w:r>
    </w:p>
    <w:p w:rsidR="00375789" w:rsidRPr="00352C92" w:rsidRDefault="00375789" w:rsidP="00375789">
      <w:pPr>
        <w:widowControl w:val="0"/>
        <w:numPr>
          <w:ilvl w:val="0"/>
          <w:numId w:val="20"/>
        </w:numPr>
        <w:tabs>
          <w:tab w:val="left" w:pos="1418"/>
          <w:tab w:val="left" w:pos="2640"/>
        </w:tabs>
        <w:ind w:left="709" w:hanging="425"/>
        <w:rPr>
          <w:rFonts w:cs="Arial"/>
          <w:sz w:val="22"/>
          <w:szCs w:val="22"/>
          <w:lang w:val="es-ES_tradnl"/>
        </w:rPr>
      </w:pPr>
      <w:r w:rsidRPr="00352C92">
        <w:rPr>
          <w:rFonts w:cs="Arial"/>
          <w:sz w:val="22"/>
          <w:szCs w:val="22"/>
          <w:lang w:val="es-ES_tradnl"/>
        </w:rPr>
        <w:t>No se aceptarán piezas que presenten alabeos o algún otro tipo de deformación.</w:t>
      </w:r>
    </w:p>
    <w:p w:rsidR="00375789" w:rsidRPr="00352C92" w:rsidRDefault="00375789" w:rsidP="00375789">
      <w:pPr>
        <w:widowControl w:val="0"/>
        <w:tabs>
          <w:tab w:val="left" w:pos="2215"/>
        </w:tabs>
        <w:ind w:left="284"/>
        <w:rPr>
          <w:rFonts w:cs="Arial"/>
          <w:sz w:val="22"/>
          <w:szCs w:val="22"/>
          <w:lang w:val="es-ES_tradnl"/>
        </w:rPr>
      </w:pPr>
    </w:p>
    <w:p w:rsidR="00375789" w:rsidRPr="00352C92" w:rsidRDefault="00352C92" w:rsidP="00375789">
      <w:pPr>
        <w:widowControl w:val="0"/>
        <w:rPr>
          <w:rFonts w:cs="Arial"/>
          <w:b/>
          <w:bCs/>
          <w:sz w:val="22"/>
          <w:szCs w:val="22"/>
          <w:lang w:val="es-ES_tradnl"/>
        </w:rPr>
      </w:pPr>
      <w:r w:rsidRPr="00352C92">
        <w:rPr>
          <w:rFonts w:cs="Arial"/>
          <w:b/>
          <w:bCs/>
          <w:sz w:val="22"/>
          <w:szCs w:val="22"/>
          <w:lang w:val="es-ES_tradnl"/>
        </w:rPr>
        <w:t>MATERIALES</w:t>
      </w:r>
    </w:p>
    <w:p w:rsidR="00375789" w:rsidRPr="00352C92" w:rsidRDefault="00375789" w:rsidP="00375789">
      <w:pPr>
        <w:widowControl w:val="0"/>
        <w:rPr>
          <w:rFonts w:cs="Arial"/>
          <w:b/>
          <w:bCs/>
          <w:sz w:val="22"/>
          <w:szCs w:val="22"/>
          <w:lang w:val="es-ES_tradnl"/>
        </w:rPr>
      </w:pPr>
    </w:p>
    <w:p w:rsidR="00375789" w:rsidRPr="00352C92" w:rsidRDefault="00375789" w:rsidP="00375789">
      <w:pPr>
        <w:widowControl w:val="0"/>
        <w:numPr>
          <w:ilvl w:val="0"/>
          <w:numId w:val="14"/>
        </w:numPr>
        <w:tabs>
          <w:tab w:val="left" w:pos="710"/>
        </w:tabs>
        <w:rPr>
          <w:rFonts w:cs="Arial"/>
          <w:sz w:val="22"/>
          <w:szCs w:val="22"/>
          <w:lang w:val="es-ES_tradnl"/>
        </w:rPr>
      </w:pPr>
      <w:r w:rsidRPr="00352C92">
        <w:rPr>
          <w:rFonts w:cs="Arial"/>
          <w:sz w:val="22"/>
          <w:szCs w:val="22"/>
          <w:lang w:val="es-ES_tradnl"/>
        </w:rPr>
        <w:t>Perfiles de aluminio anodizado 6063</w:t>
      </w:r>
      <w:r w:rsidRPr="00352C92">
        <w:rPr>
          <w:rFonts w:cs="Arial"/>
          <w:sz w:val="22"/>
          <w:szCs w:val="22"/>
          <w:lang w:val="es-ES_tradnl"/>
        </w:rPr>
        <w:noBreakHyphen/>
        <w:t>T</w:t>
      </w:r>
      <w:r w:rsidRPr="00352C92">
        <w:rPr>
          <w:rFonts w:cs="Arial"/>
          <w:sz w:val="22"/>
          <w:szCs w:val="22"/>
          <w:lang w:val="es-ES_tradnl"/>
        </w:rPr>
        <w:noBreakHyphen/>
        <w:t xml:space="preserve">5 </w:t>
      </w:r>
    </w:p>
    <w:p w:rsidR="00375789" w:rsidRPr="00352C92" w:rsidRDefault="00375789" w:rsidP="00375789">
      <w:pPr>
        <w:widowControl w:val="0"/>
        <w:numPr>
          <w:ilvl w:val="0"/>
          <w:numId w:val="14"/>
        </w:numPr>
        <w:tabs>
          <w:tab w:val="left" w:pos="710"/>
        </w:tabs>
        <w:rPr>
          <w:rFonts w:cs="Arial"/>
          <w:sz w:val="22"/>
          <w:szCs w:val="22"/>
          <w:lang w:val="es-ES_tradnl"/>
        </w:rPr>
      </w:pPr>
      <w:r w:rsidRPr="00352C92">
        <w:rPr>
          <w:rFonts w:cs="Arial"/>
          <w:sz w:val="22"/>
          <w:szCs w:val="22"/>
          <w:lang w:val="es-ES_tradnl"/>
        </w:rPr>
        <w:t>Soldadura (en su caso)</w:t>
      </w:r>
    </w:p>
    <w:p w:rsidR="00375789" w:rsidRPr="00352C92" w:rsidRDefault="00375789" w:rsidP="00375789">
      <w:pPr>
        <w:widowControl w:val="0"/>
        <w:numPr>
          <w:ilvl w:val="0"/>
          <w:numId w:val="14"/>
        </w:numPr>
        <w:tabs>
          <w:tab w:val="left" w:pos="710"/>
        </w:tabs>
        <w:rPr>
          <w:rFonts w:cs="Arial"/>
          <w:sz w:val="22"/>
          <w:szCs w:val="22"/>
          <w:lang w:val="es-ES_tradnl"/>
        </w:rPr>
      </w:pPr>
      <w:r w:rsidRPr="00352C92">
        <w:rPr>
          <w:rFonts w:cs="Arial"/>
          <w:sz w:val="22"/>
          <w:szCs w:val="22"/>
          <w:lang w:val="es-ES_tradnl"/>
        </w:rPr>
        <w:t xml:space="preserve">Tornillos y taquetes </w:t>
      </w:r>
    </w:p>
    <w:p w:rsidR="00375789" w:rsidRPr="00352C92" w:rsidRDefault="00375789" w:rsidP="00375789">
      <w:pPr>
        <w:widowControl w:val="0"/>
        <w:numPr>
          <w:ilvl w:val="0"/>
          <w:numId w:val="14"/>
        </w:numPr>
        <w:tabs>
          <w:tab w:val="left" w:pos="710"/>
        </w:tabs>
        <w:rPr>
          <w:rFonts w:cs="Arial"/>
          <w:sz w:val="22"/>
          <w:szCs w:val="22"/>
          <w:lang w:val="es-ES_tradnl"/>
        </w:rPr>
      </w:pPr>
      <w:r w:rsidRPr="00352C92">
        <w:rPr>
          <w:rFonts w:cs="Arial"/>
          <w:sz w:val="22"/>
          <w:szCs w:val="22"/>
          <w:lang w:val="es-ES_tradnl"/>
        </w:rPr>
        <w:t xml:space="preserve">Escuadras </w:t>
      </w:r>
    </w:p>
    <w:p w:rsidR="00375789" w:rsidRPr="00352C92" w:rsidRDefault="00375789" w:rsidP="00375789">
      <w:pPr>
        <w:widowControl w:val="0"/>
        <w:numPr>
          <w:ilvl w:val="0"/>
          <w:numId w:val="14"/>
        </w:numPr>
        <w:tabs>
          <w:tab w:val="left" w:pos="710"/>
        </w:tabs>
        <w:rPr>
          <w:rFonts w:cs="Arial"/>
          <w:sz w:val="22"/>
          <w:szCs w:val="22"/>
          <w:lang w:val="es-ES_tradnl"/>
        </w:rPr>
      </w:pPr>
      <w:r w:rsidRPr="00352C92">
        <w:rPr>
          <w:rFonts w:cs="Arial"/>
          <w:sz w:val="22"/>
          <w:szCs w:val="22"/>
          <w:lang w:val="es-ES_tradnl"/>
        </w:rPr>
        <w:t xml:space="preserve">Remaches </w:t>
      </w:r>
    </w:p>
    <w:p w:rsidR="00375789" w:rsidRPr="00352C92" w:rsidRDefault="00375789" w:rsidP="00375789">
      <w:pPr>
        <w:widowControl w:val="0"/>
        <w:numPr>
          <w:ilvl w:val="0"/>
          <w:numId w:val="14"/>
        </w:numPr>
        <w:tabs>
          <w:tab w:val="left" w:pos="710"/>
        </w:tabs>
        <w:rPr>
          <w:rFonts w:cs="Arial"/>
          <w:sz w:val="22"/>
          <w:szCs w:val="22"/>
          <w:lang w:val="es-ES_tradnl"/>
        </w:rPr>
      </w:pPr>
      <w:r w:rsidRPr="00352C92">
        <w:rPr>
          <w:rFonts w:cs="Arial"/>
          <w:sz w:val="22"/>
          <w:szCs w:val="22"/>
          <w:lang w:val="es-ES_tradnl"/>
        </w:rPr>
        <w:t xml:space="preserve">Tensores </w:t>
      </w:r>
    </w:p>
    <w:p w:rsidR="00375789" w:rsidRPr="00352C92" w:rsidRDefault="00375789" w:rsidP="00375789">
      <w:pPr>
        <w:widowControl w:val="0"/>
        <w:numPr>
          <w:ilvl w:val="0"/>
          <w:numId w:val="14"/>
        </w:numPr>
        <w:tabs>
          <w:tab w:val="left" w:pos="710"/>
        </w:tabs>
        <w:rPr>
          <w:rFonts w:cs="Arial"/>
          <w:sz w:val="22"/>
          <w:szCs w:val="22"/>
          <w:lang w:val="es-ES_tradnl"/>
        </w:rPr>
      </w:pPr>
      <w:r w:rsidRPr="00352C92">
        <w:rPr>
          <w:rFonts w:cs="Arial"/>
          <w:sz w:val="22"/>
          <w:szCs w:val="22"/>
          <w:lang w:val="es-ES_tradnl"/>
        </w:rPr>
        <w:t>Sellador</w:t>
      </w:r>
    </w:p>
    <w:p w:rsidR="00375789" w:rsidRPr="00352C92" w:rsidRDefault="00375789" w:rsidP="00375789">
      <w:pPr>
        <w:widowControl w:val="0"/>
        <w:numPr>
          <w:ilvl w:val="0"/>
          <w:numId w:val="14"/>
        </w:numPr>
        <w:tabs>
          <w:tab w:val="left" w:pos="710"/>
        </w:tabs>
        <w:rPr>
          <w:rFonts w:cs="Arial"/>
          <w:sz w:val="22"/>
          <w:szCs w:val="22"/>
          <w:lang w:val="es-ES_tradnl"/>
        </w:rPr>
      </w:pPr>
      <w:r w:rsidRPr="00352C92">
        <w:rPr>
          <w:rFonts w:cs="Arial"/>
          <w:sz w:val="22"/>
          <w:szCs w:val="22"/>
          <w:lang w:val="es-ES_tradnl"/>
        </w:rPr>
        <w:t>Película protectora</w:t>
      </w:r>
    </w:p>
    <w:p w:rsidR="00375789" w:rsidRPr="00352C92" w:rsidRDefault="00375789" w:rsidP="00375789">
      <w:pPr>
        <w:widowControl w:val="0"/>
        <w:numPr>
          <w:ilvl w:val="0"/>
          <w:numId w:val="14"/>
        </w:numPr>
        <w:tabs>
          <w:tab w:val="left" w:pos="710"/>
        </w:tabs>
        <w:rPr>
          <w:rFonts w:cs="Arial"/>
          <w:sz w:val="22"/>
          <w:szCs w:val="22"/>
          <w:lang w:val="es-ES_tradnl"/>
        </w:rPr>
      </w:pPr>
      <w:r w:rsidRPr="00352C92">
        <w:rPr>
          <w:rFonts w:cs="Arial"/>
          <w:sz w:val="22"/>
          <w:szCs w:val="22"/>
          <w:lang w:val="es-ES_tradnl"/>
        </w:rPr>
        <w:t>Vinilos, felpas.</w:t>
      </w:r>
    </w:p>
    <w:p w:rsidR="00375789" w:rsidRDefault="00375789" w:rsidP="00375789">
      <w:pPr>
        <w:widowControl w:val="0"/>
        <w:rPr>
          <w:rFonts w:cs="Arial"/>
          <w:sz w:val="22"/>
          <w:szCs w:val="22"/>
          <w:lang w:val="es-ES_tradnl"/>
        </w:rPr>
      </w:pPr>
    </w:p>
    <w:p w:rsidR="00352C92" w:rsidRPr="00352C92" w:rsidRDefault="00352C92" w:rsidP="00375789">
      <w:pPr>
        <w:widowControl w:val="0"/>
        <w:rPr>
          <w:rFonts w:cs="Arial"/>
          <w:sz w:val="22"/>
          <w:szCs w:val="22"/>
          <w:lang w:val="es-ES_tradnl"/>
        </w:rPr>
      </w:pPr>
    </w:p>
    <w:p w:rsidR="00375789" w:rsidRPr="00352C92" w:rsidRDefault="00352C92" w:rsidP="00375789">
      <w:pPr>
        <w:widowControl w:val="0"/>
        <w:rPr>
          <w:rFonts w:cs="Arial"/>
          <w:b/>
          <w:bCs/>
          <w:sz w:val="22"/>
          <w:szCs w:val="22"/>
          <w:lang w:val="es-ES_tradnl"/>
        </w:rPr>
      </w:pPr>
      <w:r w:rsidRPr="00352C92">
        <w:rPr>
          <w:rFonts w:cs="Arial"/>
          <w:b/>
          <w:bCs/>
          <w:sz w:val="22"/>
          <w:szCs w:val="22"/>
          <w:lang w:val="es-ES_tradnl"/>
        </w:rPr>
        <w:t>EJECUCIÓN</w:t>
      </w:r>
      <w:r>
        <w:rPr>
          <w:rFonts w:cs="Arial"/>
          <w:b/>
          <w:bCs/>
          <w:sz w:val="22"/>
          <w:szCs w:val="22"/>
          <w:lang w:val="es-ES_tradnl"/>
        </w:rPr>
        <w:t>.-</w:t>
      </w:r>
    </w:p>
    <w:p w:rsidR="00375789" w:rsidRPr="00352C92" w:rsidRDefault="00375789" w:rsidP="00375789">
      <w:pPr>
        <w:widowControl w:val="0"/>
        <w:rPr>
          <w:rFonts w:cs="Arial"/>
          <w:b/>
          <w:bCs/>
          <w:sz w:val="22"/>
          <w:szCs w:val="22"/>
          <w:lang w:val="es-ES_tradnl"/>
        </w:rPr>
      </w:pPr>
    </w:p>
    <w:p w:rsidR="00375789" w:rsidRPr="00352C92" w:rsidRDefault="00375789" w:rsidP="00375789">
      <w:pPr>
        <w:widowControl w:val="0"/>
        <w:numPr>
          <w:ilvl w:val="0"/>
          <w:numId w:val="26"/>
        </w:numPr>
        <w:rPr>
          <w:rFonts w:cs="Arial"/>
          <w:sz w:val="22"/>
          <w:szCs w:val="22"/>
          <w:lang w:val="es-ES_tradnl"/>
        </w:rPr>
      </w:pPr>
      <w:r w:rsidRPr="00352C92">
        <w:rPr>
          <w:rFonts w:cs="Arial"/>
          <w:sz w:val="22"/>
          <w:szCs w:val="22"/>
          <w:lang w:val="es-ES_tradnl"/>
        </w:rPr>
        <w:t>Los elementos deberán fabricarse en forma tal que la limpieza, cambio o reposición de vidrios y cristales pueda efectuarse con facilidad.</w:t>
      </w:r>
    </w:p>
    <w:p w:rsidR="00375789" w:rsidRPr="00352C92" w:rsidRDefault="00375789" w:rsidP="00375789">
      <w:pPr>
        <w:widowControl w:val="0"/>
        <w:numPr>
          <w:ilvl w:val="0"/>
          <w:numId w:val="26"/>
        </w:numPr>
        <w:rPr>
          <w:rFonts w:cs="Arial"/>
          <w:sz w:val="22"/>
          <w:szCs w:val="22"/>
          <w:lang w:val="es-ES_tradnl"/>
        </w:rPr>
      </w:pPr>
      <w:r w:rsidRPr="00352C92">
        <w:rPr>
          <w:rFonts w:cs="Arial"/>
          <w:sz w:val="22"/>
          <w:szCs w:val="22"/>
          <w:lang w:val="es-ES_tradnl"/>
        </w:rPr>
        <w:t>Se utilizarán los perfiles indicados en el proyecto y cuyas   muestras hayan sido aprobadas previamente por la SCT.</w:t>
      </w:r>
    </w:p>
    <w:p w:rsidR="00375789" w:rsidRPr="00352C92" w:rsidRDefault="00375789" w:rsidP="00375789">
      <w:pPr>
        <w:widowControl w:val="0"/>
        <w:numPr>
          <w:ilvl w:val="0"/>
          <w:numId w:val="26"/>
        </w:numPr>
        <w:rPr>
          <w:rFonts w:cs="Arial"/>
          <w:sz w:val="22"/>
          <w:szCs w:val="22"/>
          <w:lang w:val="es-ES_tradnl"/>
        </w:rPr>
      </w:pPr>
      <w:r w:rsidRPr="00352C92">
        <w:rPr>
          <w:rFonts w:cs="Arial"/>
          <w:sz w:val="22"/>
          <w:szCs w:val="22"/>
          <w:lang w:val="es-ES_tradnl"/>
        </w:rPr>
        <w:t>Cuando un elemento deba deslizar apoyándose sobre otro de la misma pieza, la forma y acabado de las superficies de contacto deberán ser tales que el movimiento pueda efectuarse suavemente y sin tropiezos, de ser necesario el sistema podrá ser lubricado.</w:t>
      </w:r>
    </w:p>
    <w:p w:rsidR="00375789" w:rsidRPr="00352C92" w:rsidRDefault="00375789" w:rsidP="00375789">
      <w:pPr>
        <w:widowControl w:val="0"/>
        <w:numPr>
          <w:ilvl w:val="0"/>
          <w:numId w:val="26"/>
        </w:numPr>
        <w:rPr>
          <w:rFonts w:cs="Arial"/>
          <w:sz w:val="22"/>
          <w:szCs w:val="22"/>
          <w:lang w:val="es-ES_tradnl"/>
        </w:rPr>
      </w:pPr>
      <w:r w:rsidRPr="00352C92">
        <w:rPr>
          <w:rFonts w:cs="Arial"/>
          <w:sz w:val="22"/>
          <w:szCs w:val="22"/>
          <w:lang w:val="es-ES_tradnl"/>
        </w:rPr>
        <w:t>Los marcos y chambranas serán de la forma y dimensiones que indique el proyecto.</w:t>
      </w:r>
    </w:p>
    <w:p w:rsidR="00375789" w:rsidRPr="00352C92" w:rsidRDefault="00375789" w:rsidP="00375789">
      <w:pPr>
        <w:widowControl w:val="0"/>
        <w:numPr>
          <w:ilvl w:val="0"/>
          <w:numId w:val="26"/>
        </w:numPr>
        <w:rPr>
          <w:rFonts w:cs="Arial"/>
          <w:sz w:val="22"/>
          <w:szCs w:val="22"/>
          <w:lang w:val="es-ES_tradnl"/>
        </w:rPr>
      </w:pPr>
      <w:r w:rsidRPr="00352C92">
        <w:rPr>
          <w:rFonts w:cs="Arial"/>
          <w:sz w:val="22"/>
          <w:szCs w:val="22"/>
          <w:lang w:val="es-ES_tradnl"/>
        </w:rPr>
        <w:t>Las hojas no presentarán deformaciones, debiendo ajustar en los marcos con precisión.</w:t>
      </w:r>
    </w:p>
    <w:p w:rsidR="00375789" w:rsidRPr="00352C92" w:rsidRDefault="00375789" w:rsidP="00375789">
      <w:pPr>
        <w:widowControl w:val="0"/>
        <w:numPr>
          <w:ilvl w:val="0"/>
          <w:numId w:val="26"/>
        </w:numPr>
        <w:rPr>
          <w:rFonts w:cs="Arial"/>
          <w:sz w:val="22"/>
          <w:szCs w:val="22"/>
          <w:lang w:val="es-ES_tradnl"/>
        </w:rPr>
      </w:pPr>
      <w:r w:rsidRPr="00352C92">
        <w:rPr>
          <w:rFonts w:cs="Arial"/>
          <w:sz w:val="22"/>
          <w:szCs w:val="22"/>
          <w:lang w:val="es-ES_tradnl"/>
        </w:rPr>
        <w:t>La holgura máxima entre elementos fijos y móviles deberá ser de 3 milímetros a menos que el proyecto y/o la SCT indiquen otra cosa.</w:t>
      </w:r>
    </w:p>
    <w:p w:rsidR="00375789" w:rsidRPr="00352C92" w:rsidRDefault="00375789" w:rsidP="00375789">
      <w:pPr>
        <w:widowControl w:val="0"/>
        <w:numPr>
          <w:ilvl w:val="0"/>
          <w:numId w:val="26"/>
        </w:numPr>
        <w:rPr>
          <w:rFonts w:cs="Arial"/>
          <w:sz w:val="22"/>
          <w:szCs w:val="22"/>
          <w:lang w:val="es-ES_tradnl"/>
        </w:rPr>
      </w:pPr>
      <w:r w:rsidRPr="00352C92">
        <w:rPr>
          <w:rFonts w:cs="Arial"/>
          <w:sz w:val="22"/>
          <w:szCs w:val="22"/>
          <w:lang w:val="es-ES_tradnl"/>
        </w:rPr>
        <w:t xml:space="preserve">La holgura será de 3 </w:t>
      </w:r>
      <w:proofErr w:type="spellStart"/>
      <w:r w:rsidRPr="00352C92">
        <w:rPr>
          <w:rFonts w:cs="Arial"/>
          <w:sz w:val="22"/>
          <w:szCs w:val="22"/>
          <w:lang w:val="es-ES_tradnl"/>
        </w:rPr>
        <w:t>mm.</w:t>
      </w:r>
      <w:proofErr w:type="spellEnd"/>
      <w:r w:rsidRPr="00352C92">
        <w:rPr>
          <w:rFonts w:cs="Arial"/>
          <w:sz w:val="22"/>
          <w:szCs w:val="22"/>
          <w:lang w:val="es-ES_tradnl"/>
        </w:rPr>
        <w:t xml:space="preserve"> en alturas o largos de más de diez (10) metros deben preverse juntas de expansión v contracción en la cancelería.</w:t>
      </w:r>
    </w:p>
    <w:p w:rsidR="00375789" w:rsidRPr="00352C92" w:rsidRDefault="00375789" w:rsidP="00375789">
      <w:pPr>
        <w:widowControl w:val="0"/>
        <w:numPr>
          <w:ilvl w:val="0"/>
          <w:numId w:val="26"/>
        </w:numPr>
        <w:rPr>
          <w:rFonts w:cs="Arial"/>
          <w:sz w:val="22"/>
          <w:szCs w:val="22"/>
          <w:lang w:val="es-ES_tradnl"/>
        </w:rPr>
      </w:pPr>
      <w:r w:rsidRPr="00352C92">
        <w:rPr>
          <w:rFonts w:cs="Arial"/>
          <w:sz w:val="22"/>
          <w:szCs w:val="22"/>
          <w:lang w:val="es-ES_tradnl"/>
        </w:rPr>
        <w:t>Cuando el proyecto y/o la SCT indiquen el empleo de mallas dispuestas como mosquiteros, deberán colocarse sobre marcos removibles, los cuales se fijarán al elemento que corresponda mediante tornillos, mariposas, bisagras u otro herraje conveniente.</w:t>
      </w:r>
    </w:p>
    <w:p w:rsidR="00375789" w:rsidRPr="00352C92" w:rsidRDefault="00375789" w:rsidP="00375789">
      <w:pPr>
        <w:widowControl w:val="0"/>
        <w:numPr>
          <w:ilvl w:val="0"/>
          <w:numId w:val="26"/>
        </w:numPr>
        <w:rPr>
          <w:rFonts w:cs="Arial"/>
          <w:sz w:val="22"/>
          <w:szCs w:val="22"/>
          <w:lang w:val="es-ES_tradnl"/>
        </w:rPr>
      </w:pPr>
      <w:r w:rsidRPr="00352C92">
        <w:rPr>
          <w:rFonts w:cs="Arial"/>
          <w:sz w:val="22"/>
          <w:szCs w:val="22"/>
          <w:lang w:val="es-ES_tradnl"/>
        </w:rPr>
        <w:t xml:space="preserve"> Los marcos se fijarán mediante escuadras, taquetes y tornillos. La separación entre marco y elemento de fijación deberá ser uniforme con separación máxima de 3 </w:t>
      </w:r>
      <w:proofErr w:type="spellStart"/>
      <w:r w:rsidRPr="00352C92">
        <w:rPr>
          <w:rFonts w:cs="Arial"/>
          <w:sz w:val="22"/>
          <w:szCs w:val="22"/>
          <w:lang w:val="es-ES_tradnl"/>
        </w:rPr>
        <w:t>mm.</w:t>
      </w:r>
      <w:proofErr w:type="spellEnd"/>
      <w:r w:rsidRPr="00352C92">
        <w:rPr>
          <w:rFonts w:cs="Arial"/>
          <w:sz w:val="22"/>
          <w:szCs w:val="22"/>
          <w:lang w:val="es-ES_tradnl"/>
        </w:rPr>
        <w:t xml:space="preserve">, deberá calafatearse con material acrílico elástico. La ranura en la unión de los perfiles no deberá ser mayor de 0.5 </w:t>
      </w:r>
      <w:proofErr w:type="spellStart"/>
      <w:r w:rsidRPr="00352C92">
        <w:rPr>
          <w:rFonts w:cs="Arial"/>
          <w:sz w:val="22"/>
          <w:szCs w:val="22"/>
          <w:lang w:val="es-ES_tradnl"/>
        </w:rPr>
        <w:t>mm.</w:t>
      </w:r>
      <w:proofErr w:type="spellEnd"/>
    </w:p>
    <w:p w:rsidR="00375789" w:rsidRPr="00352C92" w:rsidRDefault="00375789" w:rsidP="00375789">
      <w:pPr>
        <w:widowControl w:val="0"/>
        <w:numPr>
          <w:ilvl w:val="0"/>
          <w:numId w:val="26"/>
        </w:numPr>
        <w:rPr>
          <w:rFonts w:cs="Arial"/>
          <w:sz w:val="22"/>
          <w:szCs w:val="22"/>
          <w:lang w:val="es-ES_tradnl"/>
        </w:rPr>
      </w:pPr>
      <w:r w:rsidRPr="00352C92">
        <w:rPr>
          <w:rFonts w:cs="Arial"/>
          <w:sz w:val="22"/>
          <w:szCs w:val="22"/>
          <w:lang w:val="es-ES_tradnl"/>
        </w:rPr>
        <w:t>Las hojas deberán quedar colocadas a plomo y su movimiento se limitará con topes, o lo que señalen el proyecto y/o la SCT, y el capítulo R de estas especificaciones.</w:t>
      </w:r>
    </w:p>
    <w:p w:rsidR="00375789" w:rsidRPr="00352C92" w:rsidRDefault="00375789" w:rsidP="00375789">
      <w:pPr>
        <w:widowControl w:val="0"/>
        <w:numPr>
          <w:ilvl w:val="0"/>
          <w:numId w:val="26"/>
        </w:numPr>
        <w:rPr>
          <w:rFonts w:cs="Arial"/>
          <w:sz w:val="22"/>
          <w:szCs w:val="22"/>
          <w:lang w:val="es-ES_tradnl"/>
        </w:rPr>
      </w:pPr>
      <w:r w:rsidRPr="00352C92">
        <w:rPr>
          <w:rFonts w:cs="Arial"/>
          <w:sz w:val="22"/>
          <w:szCs w:val="22"/>
          <w:lang w:val="es-ES_tradnl"/>
        </w:rPr>
        <w:t>La colocación de las unidades de cerrajería se hará de acuerdo con lo que indiquen el proyecto y/o la SCT y el capítulo R de estas especificaciones.</w:t>
      </w:r>
    </w:p>
    <w:p w:rsidR="00375789" w:rsidRPr="00352C92" w:rsidRDefault="00375789" w:rsidP="00375789">
      <w:pPr>
        <w:widowControl w:val="0"/>
        <w:numPr>
          <w:ilvl w:val="0"/>
          <w:numId w:val="26"/>
        </w:numPr>
        <w:rPr>
          <w:rFonts w:cs="Arial"/>
          <w:sz w:val="22"/>
          <w:szCs w:val="22"/>
          <w:lang w:val="es-ES_tradnl"/>
        </w:rPr>
      </w:pPr>
      <w:r w:rsidRPr="00352C92">
        <w:rPr>
          <w:rFonts w:cs="Arial"/>
          <w:sz w:val="22"/>
          <w:szCs w:val="22"/>
          <w:lang w:val="es-ES_tradnl"/>
        </w:rPr>
        <w:t xml:space="preserve">Los empaques y </w:t>
      </w:r>
      <w:proofErr w:type="spellStart"/>
      <w:r w:rsidRPr="00352C92">
        <w:rPr>
          <w:rFonts w:cs="Arial"/>
          <w:sz w:val="22"/>
          <w:szCs w:val="22"/>
          <w:lang w:val="es-ES_tradnl"/>
        </w:rPr>
        <w:t>baguetas</w:t>
      </w:r>
      <w:proofErr w:type="spellEnd"/>
      <w:r w:rsidRPr="00352C92">
        <w:rPr>
          <w:rFonts w:cs="Arial"/>
          <w:sz w:val="22"/>
          <w:szCs w:val="22"/>
          <w:lang w:val="es-ES_tradnl"/>
        </w:rPr>
        <w:t xml:space="preserve"> o </w:t>
      </w:r>
      <w:proofErr w:type="spellStart"/>
      <w:r w:rsidRPr="00352C92">
        <w:rPr>
          <w:rFonts w:cs="Arial"/>
          <w:sz w:val="22"/>
          <w:szCs w:val="22"/>
          <w:lang w:val="es-ES_tradnl"/>
        </w:rPr>
        <w:t>portavidrios</w:t>
      </w:r>
      <w:proofErr w:type="spellEnd"/>
      <w:r w:rsidRPr="00352C92">
        <w:rPr>
          <w:rFonts w:cs="Arial"/>
          <w:sz w:val="22"/>
          <w:szCs w:val="22"/>
          <w:lang w:val="es-ES_tradnl"/>
        </w:rPr>
        <w:t xml:space="preserve"> se deberán colocar al mismo tiempo que el vidrio o cristal.</w:t>
      </w:r>
    </w:p>
    <w:p w:rsidR="00375789" w:rsidRPr="00352C92" w:rsidRDefault="00375789" w:rsidP="00375789">
      <w:pPr>
        <w:widowControl w:val="0"/>
        <w:numPr>
          <w:ilvl w:val="0"/>
          <w:numId w:val="26"/>
        </w:numPr>
        <w:rPr>
          <w:rFonts w:cs="Arial"/>
          <w:sz w:val="22"/>
          <w:szCs w:val="22"/>
          <w:lang w:val="es-ES_tradnl"/>
        </w:rPr>
      </w:pPr>
      <w:r w:rsidRPr="00352C92">
        <w:rPr>
          <w:rFonts w:cs="Arial"/>
          <w:sz w:val="22"/>
          <w:szCs w:val="22"/>
          <w:lang w:val="es-ES_tradnl"/>
        </w:rPr>
        <w:t>El arrastre de las puertas deberá ser uniforme y de 0.5 centímetros.</w:t>
      </w:r>
    </w:p>
    <w:p w:rsidR="00375789" w:rsidRPr="00352C92" w:rsidRDefault="00375789" w:rsidP="00375789">
      <w:pPr>
        <w:widowControl w:val="0"/>
        <w:numPr>
          <w:ilvl w:val="0"/>
          <w:numId w:val="26"/>
        </w:numPr>
        <w:rPr>
          <w:rFonts w:cs="Arial"/>
          <w:sz w:val="22"/>
          <w:szCs w:val="22"/>
          <w:lang w:val="es-ES_tradnl"/>
        </w:rPr>
      </w:pPr>
      <w:r w:rsidRPr="00352C92">
        <w:rPr>
          <w:rFonts w:cs="Arial"/>
          <w:sz w:val="22"/>
          <w:szCs w:val="22"/>
          <w:lang w:val="es-ES_tradnl"/>
        </w:rPr>
        <w:t xml:space="preserve">Al terminarse la colocación de la herrería de acuerdo con las indicaciones del </w:t>
      </w:r>
      <w:r w:rsidRPr="00352C92">
        <w:rPr>
          <w:rFonts w:cs="Arial"/>
          <w:sz w:val="22"/>
          <w:szCs w:val="22"/>
          <w:lang w:val="es-ES_tradnl"/>
        </w:rPr>
        <w:lastRenderedPageBreak/>
        <w:t>proyecto y/o la SCT, el Contratista efectuará una revisión general minuciosa para verificar la correcta fijación y funcionamiento de mecanismos y herrajes, posteriormente procederá a protegerlo en la forma que indique la SCT, e impedirá el tránsito a través de ventanas y canceles, así como su uso como elemento de apoyo para otros trabajos.</w:t>
      </w:r>
    </w:p>
    <w:p w:rsidR="00375789" w:rsidRDefault="00375789" w:rsidP="00375789">
      <w:pPr>
        <w:widowControl w:val="0"/>
        <w:rPr>
          <w:rFonts w:cs="Arial"/>
          <w:sz w:val="22"/>
          <w:szCs w:val="22"/>
          <w:lang w:val="es-ES_tradnl"/>
        </w:rPr>
      </w:pPr>
    </w:p>
    <w:p w:rsidR="00352C92" w:rsidRPr="00352C92" w:rsidRDefault="00352C92" w:rsidP="00375789">
      <w:pPr>
        <w:widowControl w:val="0"/>
        <w:rPr>
          <w:rFonts w:cs="Arial"/>
          <w:sz w:val="22"/>
          <w:szCs w:val="22"/>
          <w:lang w:val="es-ES_tradnl"/>
        </w:rPr>
      </w:pPr>
    </w:p>
    <w:p w:rsidR="00375789" w:rsidRPr="00352C92" w:rsidRDefault="00352C92" w:rsidP="00375789">
      <w:pPr>
        <w:widowControl w:val="0"/>
        <w:rPr>
          <w:rFonts w:cs="Arial"/>
          <w:b/>
          <w:bCs/>
          <w:sz w:val="22"/>
          <w:szCs w:val="22"/>
          <w:lang w:val="es-ES_tradnl"/>
        </w:rPr>
      </w:pPr>
      <w:r>
        <w:rPr>
          <w:rFonts w:cs="Arial"/>
          <w:b/>
          <w:bCs/>
          <w:sz w:val="22"/>
          <w:szCs w:val="22"/>
          <w:lang w:val="es-ES_tradnl"/>
        </w:rPr>
        <w:t>MEDICIONES.-</w:t>
      </w:r>
    </w:p>
    <w:p w:rsidR="00375789" w:rsidRPr="00352C92" w:rsidRDefault="00375789" w:rsidP="00375789">
      <w:pPr>
        <w:widowControl w:val="0"/>
        <w:rPr>
          <w:rFonts w:cs="Arial"/>
          <w:b/>
          <w:bCs/>
          <w:sz w:val="22"/>
          <w:szCs w:val="22"/>
          <w:lang w:val="es-ES_tradnl"/>
        </w:rPr>
      </w:pPr>
    </w:p>
    <w:p w:rsidR="00375789" w:rsidRPr="00352C92" w:rsidRDefault="00375789" w:rsidP="00375789">
      <w:pPr>
        <w:widowControl w:val="0"/>
        <w:rPr>
          <w:rFonts w:cs="Arial"/>
          <w:sz w:val="22"/>
          <w:szCs w:val="22"/>
          <w:lang w:val="es-ES_tradnl"/>
        </w:rPr>
      </w:pPr>
      <w:r w:rsidRPr="00352C92">
        <w:rPr>
          <w:rFonts w:cs="Arial"/>
          <w:sz w:val="22"/>
          <w:szCs w:val="22"/>
          <w:lang w:val="es-ES_tradnl"/>
        </w:rPr>
        <w:t>1. Suministro de material</w:t>
      </w:r>
    </w:p>
    <w:p w:rsidR="00375789" w:rsidRPr="00352C92" w:rsidRDefault="00375789" w:rsidP="00375789">
      <w:pPr>
        <w:widowControl w:val="0"/>
        <w:numPr>
          <w:ilvl w:val="0"/>
          <w:numId w:val="19"/>
        </w:numPr>
        <w:tabs>
          <w:tab w:val="left" w:pos="1134"/>
        </w:tabs>
        <w:ind w:left="567" w:hanging="283"/>
        <w:rPr>
          <w:rFonts w:cs="Arial"/>
          <w:sz w:val="22"/>
          <w:szCs w:val="22"/>
        </w:rPr>
      </w:pPr>
      <w:r w:rsidRPr="00352C92">
        <w:rPr>
          <w:rFonts w:cs="Arial"/>
          <w:sz w:val="22"/>
          <w:szCs w:val="22"/>
        </w:rPr>
        <w:t>Elemento fijo vertical y horizontal por metro con aproximación al décimo.</w:t>
      </w:r>
    </w:p>
    <w:p w:rsidR="00375789" w:rsidRPr="00352C92" w:rsidRDefault="00375789" w:rsidP="00375789">
      <w:pPr>
        <w:widowControl w:val="0"/>
        <w:numPr>
          <w:ilvl w:val="0"/>
          <w:numId w:val="19"/>
        </w:numPr>
        <w:tabs>
          <w:tab w:val="left" w:pos="1134"/>
        </w:tabs>
        <w:ind w:left="567" w:hanging="283"/>
        <w:rPr>
          <w:rFonts w:cs="Arial"/>
          <w:sz w:val="22"/>
          <w:szCs w:val="22"/>
          <w:lang w:val="es-ES_tradnl"/>
        </w:rPr>
      </w:pPr>
      <w:r w:rsidRPr="00352C92">
        <w:rPr>
          <w:rFonts w:cs="Arial"/>
          <w:sz w:val="22"/>
          <w:szCs w:val="22"/>
          <w:lang w:val="es-ES_tradnl"/>
        </w:rPr>
        <w:t>Elementos móviles</w:t>
      </w:r>
    </w:p>
    <w:p w:rsidR="00375789" w:rsidRPr="00352C92" w:rsidRDefault="00375789" w:rsidP="00375789">
      <w:pPr>
        <w:widowControl w:val="0"/>
        <w:rPr>
          <w:rFonts w:cs="Arial"/>
          <w:sz w:val="22"/>
          <w:szCs w:val="22"/>
          <w:lang w:val="es-ES_tradnl"/>
        </w:rPr>
      </w:pPr>
      <w:r w:rsidRPr="00352C92">
        <w:rPr>
          <w:rFonts w:cs="Arial"/>
          <w:sz w:val="22"/>
          <w:szCs w:val="22"/>
          <w:lang w:val="es-ES_tradnl"/>
        </w:rPr>
        <w:t xml:space="preserve">             Por pieza.</w:t>
      </w:r>
    </w:p>
    <w:p w:rsidR="00375789" w:rsidRPr="00352C92" w:rsidRDefault="00375789" w:rsidP="00375789">
      <w:pPr>
        <w:widowControl w:val="0"/>
        <w:numPr>
          <w:ilvl w:val="0"/>
          <w:numId w:val="24"/>
        </w:numPr>
        <w:rPr>
          <w:rFonts w:cs="Arial"/>
          <w:sz w:val="22"/>
          <w:szCs w:val="22"/>
          <w:lang w:val="es-ES_tradnl"/>
        </w:rPr>
      </w:pPr>
      <w:r w:rsidRPr="00352C92">
        <w:rPr>
          <w:rFonts w:cs="Arial"/>
          <w:sz w:val="22"/>
          <w:szCs w:val="22"/>
          <w:lang w:val="es-ES_tradnl"/>
        </w:rPr>
        <w:t>Mano de obra</w:t>
      </w:r>
    </w:p>
    <w:p w:rsidR="00375789" w:rsidRDefault="00375789" w:rsidP="00375789">
      <w:pPr>
        <w:widowControl w:val="0"/>
        <w:ind w:left="360"/>
        <w:rPr>
          <w:rFonts w:cs="Arial"/>
          <w:sz w:val="16"/>
          <w:lang w:val="es-ES_tradnl"/>
        </w:rPr>
      </w:pPr>
    </w:p>
    <w:tbl>
      <w:tblPr>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477"/>
        <w:gridCol w:w="2127"/>
      </w:tblGrid>
      <w:tr w:rsidR="00375789" w:rsidTr="000C7569">
        <w:tc>
          <w:tcPr>
            <w:tcW w:w="1477" w:type="dxa"/>
          </w:tcPr>
          <w:p w:rsidR="00375789" w:rsidRDefault="00375789" w:rsidP="000C7569">
            <w:pPr>
              <w:widowControl w:val="0"/>
              <w:snapToGrid w:val="0"/>
              <w:rPr>
                <w:rFonts w:cs="Arial"/>
                <w:sz w:val="16"/>
                <w:lang w:val="es-ES_tradnl"/>
              </w:rPr>
            </w:pPr>
            <w:r>
              <w:rPr>
                <w:rFonts w:cs="Arial"/>
                <w:sz w:val="16"/>
                <w:lang w:val="es-ES_tradnl"/>
              </w:rPr>
              <w:t>Por nodo</w:t>
            </w:r>
          </w:p>
        </w:tc>
        <w:tc>
          <w:tcPr>
            <w:tcW w:w="2127" w:type="dxa"/>
          </w:tcPr>
          <w:p w:rsidR="00375789" w:rsidRDefault="00375789" w:rsidP="000C7569">
            <w:pPr>
              <w:widowControl w:val="0"/>
              <w:snapToGrid w:val="0"/>
              <w:rPr>
                <w:rFonts w:cs="Arial"/>
                <w:sz w:val="16"/>
                <w:lang w:val="es-ES_tradnl"/>
              </w:rPr>
            </w:pPr>
            <w:r>
              <w:rPr>
                <w:rFonts w:cs="Arial"/>
                <w:sz w:val="16"/>
                <w:lang w:val="es-ES_tradnl"/>
              </w:rPr>
              <w:t>Con escuadra y tornillo</w:t>
            </w:r>
          </w:p>
          <w:p w:rsidR="00375789" w:rsidRDefault="00375789" w:rsidP="000C7569">
            <w:pPr>
              <w:widowControl w:val="0"/>
              <w:rPr>
                <w:rFonts w:cs="Arial"/>
                <w:sz w:val="16"/>
                <w:lang w:val="es-ES_tradnl"/>
              </w:rPr>
            </w:pPr>
            <w:r>
              <w:rPr>
                <w:rFonts w:cs="Arial"/>
                <w:sz w:val="16"/>
                <w:lang w:val="es-ES_tradnl"/>
              </w:rPr>
              <w:t>Con tornillo en pija</w:t>
            </w:r>
          </w:p>
          <w:p w:rsidR="00375789" w:rsidRDefault="00375789" w:rsidP="000C7569">
            <w:pPr>
              <w:widowControl w:val="0"/>
              <w:rPr>
                <w:rFonts w:cs="Arial"/>
                <w:sz w:val="16"/>
                <w:lang w:val="es-ES_tradnl"/>
              </w:rPr>
            </w:pPr>
            <w:r>
              <w:rPr>
                <w:rFonts w:cs="Arial"/>
                <w:sz w:val="16"/>
                <w:lang w:val="es-ES_tradnl"/>
              </w:rPr>
              <w:t>En puerta con tensor</w:t>
            </w:r>
          </w:p>
          <w:p w:rsidR="00375789" w:rsidRDefault="00375789" w:rsidP="000C7569">
            <w:pPr>
              <w:widowControl w:val="0"/>
              <w:rPr>
                <w:rFonts w:cs="Arial"/>
                <w:sz w:val="16"/>
                <w:lang w:val="es-ES_tradnl"/>
              </w:rPr>
            </w:pPr>
            <w:r>
              <w:rPr>
                <w:rFonts w:cs="Arial"/>
                <w:sz w:val="16"/>
                <w:lang w:val="es-ES_tradnl"/>
              </w:rPr>
              <w:t>Con escuadra y remache a 45º soldado.</w:t>
            </w:r>
          </w:p>
        </w:tc>
      </w:tr>
    </w:tbl>
    <w:p w:rsidR="00375789" w:rsidRDefault="00375789" w:rsidP="00375789">
      <w:pPr>
        <w:widowControl w:val="0"/>
        <w:rPr>
          <w:rFonts w:cs="Arial"/>
          <w:sz w:val="16"/>
          <w:lang w:val="es-ES_tradnl"/>
        </w:rPr>
      </w:pPr>
    </w:p>
    <w:p w:rsidR="00375789" w:rsidRPr="00352C92" w:rsidRDefault="00375789" w:rsidP="00375789">
      <w:pPr>
        <w:pStyle w:val="Prrafodelista"/>
        <w:widowControl w:val="0"/>
        <w:numPr>
          <w:ilvl w:val="0"/>
          <w:numId w:val="24"/>
        </w:numPr>
        <w:rPr>
          <w:rFonts w:cs="Arial"/>
          <w:sz w:val="22"/>
          <w:szCs w:val="22"/>
          <w:lang w:val="es-ES_tradnl"/>
        </w:rPr>
      </w:pPr>
      <w:r w:rsidRPr="00352C92">
        <w:rPr>
          <w:rFonts w:cs="Arial"/>
          <w:sz w:val="22"/>
          <w:szCs w:val="22"/>
          <w:lang w:val="es-ES_tradnl"/>
        </w:rPr>
        <w:t>Colocación</w:t>
      </w:r>
    </w:p>
    <w:p w:rsidR="00375789" w:rsidRPr="00352C92" w:rsidRDefault="00375789" w:rsidP="00375789">
      <w:pPr>
        <w:pStyle w:val="Prrafodelista"/>
        <w:widowControl w:val="0"/>
        <w:rPr>
          <w:rFonts w:cs="Arial"/>
          <w:sz w:val="22"/>
          <w:szCs w:val="22"/>
          <w:lang w:val="es-ES_tradnl"/>
        </w:rPr>
      </w:pPr>
    </w:p>
    <w:p w:rsidR="00375789" w:rsidRPr="00352C92" w:rsidRDefault="00F50C33" w:rsidP="00375789">
      <w:pPr>
        <w:widowControl w:val="0"/>
        <w:ind w:left="567" w:hanging="283"/>
        <w:rPr>
          <w:rFonts w:cs="Arial"/>
          <w:sz w:val="22"/>
          <w:szCs w:val="22"/>
          <w:lang w:val="es-ES_tradnl"/>
        </w:rPr>
      </w:pPr>
      <w:r>
        <w:rPr>
          <w:rFonts w:cs="Arial"/>
          <w:sz w:val="22"/>
          <w:szCs w:val="22"/>
          <w:lang w:val="es-ES_tradnl"/>
        </w:rPr>
        <w:t xml:space="preserve">a)     </w:t>
      </w:r>
      <w:r w:rsidR="00375789" w:rsidRPr="00352C92">
        <w:rPr>
          <w:rFonts w:cs="Arial"/>
          <w:sz w:val="22"/>
          <w:szCs w:val="22"/>
          <w:lang w:val="es-ES_tradnl"/>
        </w:rPr>
        <w:t>Elementos fijos</w:t>
      </w:r>
    </w:p>
    <w:p w:rsidR="00375789" w:rsidRPr="00352C92" w:rsidRDefault="00375789" w:rsidP="00375789">
      <w:pPr>
        <w:pStyle w:val="Textoindependiente31"/>
        <w:widowControl w:val="0"/>
        <w:ind w:left="567" w:hanging="283"/>
        <w:rPr>
          <w:rFonts w:cs="Arial"/>
          <w:sz w:val="22"/>
          <w:szCs w:val="22"/>
        </w:rPr>
      </w:pPr>
      <w:r w:rsidRPr="00352C92">
        <w:rPr>
          <w:rFonts w:cs="Arial"/>
          <w:sz w:val="22"/>
          <w:szCs w:val="22"/>
        </w:rPr>
        <w:t xml:space="preserve">         Por metro cuadrado con aproximación al décimo.</w:t>
      </w:r>
    </w:p>
    <w:p w:rsidR="00375789" w:rsidRPr="00352C92" w:rsidRDefault="00375789" w:rsidP="00375789">
      <w:pPr>
        <w:widowControl w:val="0"/>
        <w:ind w:left="567" w:hanging="283"/>
        <w:rPr>
          <w:rFonts w:cs="Arial"/>
          <w:sz w:val="22"/>
          <w:szCs w:val="22"/>
          <w:lang w:val="es-ES_tradnl"/>
        </w:rPr>
      </w:pPr>
      <w:r w:rsidRPr="00352C92">
        <w:rPr>
          <w:rFonts w:cs="Arial"/>
          <w:sz w:val="22"/>
          <w:szCs w:val="22"/>
          <w:lang w:val="es-ES_tradnl"/>
        </w:rPr>
        <w:t>b)     Elementos móviles.</w:t>
      </w:r>
    </w:p>
    <w:p w:rsidR="00375789" w:rsidRPr="00352C92" w:rsidRDefault="00375789" w:rsidP="00375789">
      <w:pPr>
        <w:pStyle w:val="Textoindependiente31"/>
        <w:widowControl w:val="0"/>
        <w:ind w:left="200" w:firstLine="220"/>
        <w:rPr>
          <w:rFonts w:cs="Arial"/>
          <w:sz w:val="22"/>
          <w:szCs w:val="22"/>
        </w:rPr>
      </w:pPr>
      <w:r w:rsidRPr="00352C92">
        <w:rPr>
          <w:rFonts w:cs="Arial"/>
          <w:sz w:val="22"/>
          <w:szCs w:val="22"/>
        </w:rPr>
        <w:t xml:space="preserve">     Por pieza.</w:t>
      </w:r>
    </w:p>
    <w:p w:rsidR="00375789" w:rsidRDefault="00375789" w:rsidP="00375789">
      <w:pPr>
        <w:pStyle w:val="Textoindependiente31"/>
        <w:widowControl w:val="0"/>
        <w:ind w:left="200" w:firstLine="220"/>
        <w:rPr>
          <w:rFonts w:cs="Arial"/>
          <w:sz w:val="22"/>
          <w:szCs w:val="22"/>
        </w:rPr>
      </w:pPr>
    </w:p>
    <w:p w:rsidR="00352C92" w:rsidRPr="00352C92" w:rsidRDefault="00352C92" w:rsidP="00375789">
      <w:pPr>
        <w:pStyle w:val="Textoindependiente31"/>
        <w:widowControl w:val="0"/>
        <w:ind w:left="200" w:firstLine="220"/>
        <w:rPr>
          <w:rFonts w:cs="Arial"/>
          <w:sz w:val="22"/>
          <w:szCs w:val="22"/>
        </w:rPr>
      </w:pPr>
    </w:p>
    <w:p w:rsidR="00375789" w:rsidRPr="00352C92" w:rsidRDefault="00352C92" w:rsidP="00375789">
      <w:pPr>
        <w:widowControl w:val="0"/>
        <w:rPr>
          <w:rFonts w:cs="Arial"/>
          <w:b/>
          <w:bCs/>
          <w:sz w:val="22"/>
          <w:szCs w:val="22"/>
          <w:lang w:val="es-ES_tradnl"/>
        </w:rPr>
      </w:pPr>
      <w:r>
        <w:rPr>
          <w:rFonts w:cs="Arial"/>
          <w:b/>
          <w:bCs/>
          <w:sz w:val="22"/>
          <w:szCs w:val="22"/>
          <w:lang w:val="es-ES_tradnl"/>
        </w:rPr>
        <w:t>BASE DE PAGO.-</w:t>
      </w:r>
    </w:p>
    <w:p w:rsidR="00375789" w:rsidRPr="00352C92" w:rsidRDefault="00375789" w:rsidP="00375789">
      <w:pPr>
        <w:widowControl w:val="0"/>
        <w:rPr>
          <w:rFonts w:cs="Arial"/>
          <w:b/>
          <w:bCs/>
          <w:sz w:val="22"/>
          <w:szCs w:val="22"/>
          <w:lang w:val="es-ES_tradnl"/>
        </w:rPr>
      </w:pPr>
    </w:p>
    <w:p w:rsidR="00375789" w:rsidRPr="00352C92" w:rsidRDefault="00375789" w:rsidP="00375789">
      <w:pPr>
        <w:widowControl w:val="0"/>
        <w:numPr>
          <w:ilvl w:val="0"/>
          <w:numId w:val="15"/>
        </w:numPr>
        <w:tabs>
          <w:tab w:val="left" w:pos="568"/>
        </w:tabs>
        <w:ind w:left="284" w:hanging="284"/>
        <w:rPr>
          <w:rFonts w:cs="Arial"/>
          <w:sz w:val="22"/>
          <w:szCs w:val="22"/>
          <w:lang w:val="es-ES_tradnl"/>
        </w:rPr>
      </w:pPr>
      <w:r w:rsidRPr="00352C92">
        <w:rPr>
          <w:rFonts w:cs="Arial"/>
          <w:sz w:val="22"/>
          <w:szCs w:val="22"/>
          <w:lang w:val="es-ES_tradnl"/>
        </w:rPr>
        <w:t>El costo de los materiales requeridos puestos en el lugar de su colocación como son:</w:t>
      </w:r>
    </w:p>
    <w:p w:rsidR="00375789" w:rsidRPr="00352C92" w:rsidRDefault="00375789" w:rsidP="00375789">
      <w:pPr>
        <w:widowControl w:val="0"/>
        <w:numPr>
          <w:ilvl w:val="1"/>
          <w:numId w:val="15"/>
        </w:numPr>
        <w:tabs>
          <w:tab w:val="left" w:pos="1134"/>
        </w:tabs>
        <w:ind w:left="567" w:hanging="283"/>
        <w:rPr>
          <w:rFonts w:cs="Arial"/>
          <w:sz w:val="22"/>
          <w:szCs w:val="22"/>
          <w:lang w:val="es-ES_tradnl"/>
        </w:rPr>
      </w:pPr>
      <w:r w:rsidRPr="00352C92">
        <w:rPr>
          <w:rFonts w:cs="Arial"/>
          <w:sz w:val="22"/>
          <w:szCs w:val="22"/>
          <w:lang w:val="es-ES_tradnl"/>
        </w:rPr>
        <w:t>Perfiles de aluminio anodizado 6063 T-5</w:t>
      </w:r>
    </w:p>
    <w:p w:rsidR="00375789" w:rsidRPr="00352C92" w:rsidRDefault="00375789" w:rsidP="00375789">
      <w:pPr>
        <w:widowControl w:val="0"/>
        <w:numPr>
          <w:ilvl w:val="1"/>
          <w:numId w:val="15"/>
        </w:numPr>
        <w:tabs>
          <w:tab w:val="left" w:pos="1134"/>
        </w:tabs>
        <w:ind w:left="567" w:hanging="283"/>
        <w:rPr>
          <w:rFonts w:cs="Arial"/>
          <w:sz w:val="22"/>
          <w:szCs w:val="22"/>
          <w:lang w:val="es-ES_tradnl"/>
        </w:rPr>
      </w:pPr>
      <w:r w:rsidRPr="00352C92">
        <w:rPr>
          <w:rFonts w:cs="Arial"/>
          <w:sz w:val="22"/>
          <w:szCs w:val="22"/>
          <w:lang w:val="es-ES_tradnl"/>
        </w:rPr>
        <w:t>Soldadura (en su caso)</w:t>
      </w:r>
    </w:p>
    <w:p w:rsidR="00375789" w:rsidRPr="00352C92" w:rsidRDefault="00375789" w:rsidP="00375789">
      <w:pPr>
        <w:widowControl w:val="0"/>
        <w:numPr>
          <w:ilvl w:val="1"/>
          <w:numId w:val="15"/>
        </w:numPr>
        <w:tabs>
          <w:tab w:val="left" w:pos="1134"/>
        </w:tabs>
        <w:ind w:left="567" w:hanging="283"/>
        <w:rPr>
          <w:rFonts w:cs="Arial"/>
          <w:sz w:val="22"/>
          <w:szCs w:val="22"/>
          <w:lang w:val="es-ES_tradnl"/>
        </w:rPr>
      </w:pPr>
      <w:r w:rsidRPr="00352C92">
        <w:rPr>
          <w:rFonts w:cs="Arial"/>
          <w:sz w:val="22"/>
          <w:szCs w:val="22"/>
          <w:lang w:val="es-ES_tradnl"/>
        </w:rPr>
        <w:t>Herrajes</w:t>
      </w:r>
    </w:p>
    <w:p w:rsidR="00375789" w:rsidRPr="00352C92" w:rsidRDefault="00375789" w:rsidP="00375789">
      <w:pPr>
        <w:widowControl w:val="0"/>
        <w:numPr>
          <w:ilvl w:val="1"/>
          <w:numId w:val="15"/>
        </w:numPr>
        <w:tabs>
          <w:tab w:val="left" w:pos="1134"/>
        </w:tabs>
        <w:ind w:left="567" w:hanging="283"/>
        <w:rPr>
          <w:rFonts w:cs="Arial"/>
          <w:sz w:val="22"/>
          <w:szCs w:val="22"/>
          <w:lang w:val="es-ES_tradnl"/>
        </w:rPr>
      </w:pPr>
      <w:r w:rsidRPr="00352C92">
        <w:rPr>
          <w:rFonts w:cs="Arial"/>
          <w:sz w:val="22"/>
          <w:szCs w:val="22"/>
          <w:lang w:val="es-ES_tradnl"/>
        </w:rPr>
        <w:t>Tornillos y taquetes</w:t>
      </w:r>
    </w:p>
    <w:p w:rsidR="00375789" w:rsidRPr="00352C92" w:rsidRDefault="00375789" w:rsidP="00375789">
      <w:pPr>
        <w:widowControl w:val="0"/>
        <w:numPr>
          <w:ilvl w:val="1"/>
          <w:numId w:val="15"/>
        </w:numPr>
        <w:tabs>
          <w:tab w:val="left" w:pos="993"/>
          <w:tab w:val="left" w:pos="1134"/>
        </w:tabs>
        <w:ind w:left="567" w:hanging="283"/>
        <w:rPr>
          <w:rFonts w:cs="Arial"/>
          <w:sz w:val="22"/>
          <w:szCs w:val="22"/>
          <w:lang w:val="es-ES_tradnl"/>
        </w:rPr>
      </w:pPr>
      <w:r w:rsidRPr="00352C92">
        <w:rPr>
          <w:rFonts w:cs="Arial"/>
          <w:sz w:val="22"/>
          <w:szCs w:val="22"/>
          <w:lang w:val="es-ES_tradnl"/>
        </w:rPr>
        <w:t xml:space="preserve">    Empaques</w:t>
      </w:r>
    </w:p>
    <w:p w:rsidR="00375789" w:rsidRPr="00352C92" w:rsidRDefault="00375789" w:rsidP="00375789">
      <w:pPr>
        <w:widowControl w:val="0"/>
        <w:numPr>
          <w:ilvl w:val="1"/>
          <w:numId w:val="15"/>
        </w:numPr>
        <w:tabs>
          <w:tab w:val="left" w:pos="1134"/>
        </w:tabs>
        <w:ind w:left="567" w:hanging="283"/>
        <w:rPr>
          <w:rFonts w:cs="Arial"/>
          <w:sz w:val="22"/>
          <w:szCs w:val="22"/>
          <w:lang w:val="es-ES_tradnl"/>
        </w:rPr>
      </w:pPr>
      <w:r w:rsidRPr="00352C92">
        <w:rPr>
          <w:rFonts w:cs="Arial"/>
          <w:sz w:val="22"/>
          <w:szCs w:val="22"/>
          <w:lang w:val="es-ES_tradnl"/>
        </w:rPr>
        <w:t>Selladores</w:t>
      </w:r>
    </w:p>
    <w:p w:rsidR="00375789" w:rsidRPr="00352C92" w:rsidRDefault="00375789" w:rsidP="00375789">
      <w:pPr>
        <w:widowControl w:val="0"/>
        <w:numPr>
          <w:ilvl w:val="1"/>
          <w:numId w:val="15"/>
        </w:numPr>
        <w:tabs>
          <w:tab w:val="left" w:pos="1134"/>
        </w:tabs>
        <w:ind w:left="567" w:hanging="283"/>
        <w:rPr>
          <w:rFonts w:cs="Arial"/>
          <w:sz w:val="22"/>
          <w:szCs w:val="22"/>
          <w:lang w:val="es-ES_tradnl"/>
        </w:rPr>
      </w:pPr>
      <w:r w:rsidRPr="00352C92">
        <w:rPr>
          <w:rFonts w:cs="Arial"/>
          <w:sz w:val="22"/>
          <w:szCs w:val="22"/>
          <w:lang w:val="es-ES_tradnl"/>
        </w:rPr>
        <w:t>Protección</w:t>
      </w:r>
    </w:p>
    <w:p w:rsidR="00375789" w:rsidRPr="00352C92" w:rsidRDefault="00375789" w:rsidP="00375789">
      <w:pPr>
        <w:widowControl w:val="0"/>
        <w:numPr>
          <w:ilvl w:val="1"/>
          <w:numId w:val="15"/>
        </w:numPr>
        <w:tabs>
          <w:tab w:val="left" w:pos="1134"/>
        </w:tabs>
        <w:ind w:left="567" w:hanging="283"/>
        <w:rPr>
          <w:rFonts w:cs="Arial"/>
          <w:sz w:val="22"/>
          <w:szCs w:val="22"/>
          <w:lang w:val="es-ES_tradnl"/>
        </w:rPr>
      </w:pPr>
      <w:r w:rsidRPr="00352C92">
        <w:rPr>
          <w:rFonts w:cs="Arial"/>
          <w:sz w:val="22"/>
          <w:szCs w:val="22"/>
          <w:lang w:val="es-ES_tradnl"/>
        </w:rPr>
        <w:t>Escuadras, neoprenos, felpas, vinilos, etc.</w:t>
      </w:r>
    </w:p>
    <w:p w:rsidR="00375789" w:rsidRPr="00352C92" w:rsidRDefault="00375789" w:rsidP="00375789">
      <w:pPr>
        <w:widowControl w:val="0"/>
        <w:numPr>
          <w:ilvl w:val="0"/>
          <w:numId w:val="21"/>
        </w:numPr>
        <w:ind w:left="284" w:hanging="284"/>
        <w:rPr>
          <w:rFonts w:cs="Arial"/>
          <w:sz w:val="22"/>
          <w:szCs w:val="22"/>
          <w:lang w:val="es-ES_tradnl"/>
        </w:rPr>
      </w:pPr>
      <w:r w:rsidRPr="00352C92">
        <w:rPr>
          <w:rFonts w:cs="Arial"/>
          <w:sz w:val="22"/>
          <w:szCs w:val="22"/>
          <w:lang w:val="es-ES_tradnl"/>
        </w:rPr>
        <w:t xml:space="preserve">     El costo de la mano de obra necesaria para llevar a cabo   la de protección, </w:t>
      </w:r>
      <w:proofErr w:type="spellStart"/>
      <w:r w:rsidRPr="00352C92">
        <w:rPr>
          <w:rFonts w:cs="Arial"/>
          <w:sz w:val="22"/>
          <w:szCs w:val="22"/>
          <w:lang w:val="es-ES_tradnl"/>
        </w:rPr>
        <w:t>transphasta</w:t>
      </w:r>
      <w:proofErr w:type="spellEnd"/>
      <w:r w:rsidRPr="00352C92">
        <w:rPr>
          <w:rFonts w:cs="Arial"/>
          <w:sz w:val="22"/>
          <w:szCs w:val="22"/>
          <w:lang w:val="es-ES_tradnl"/>
        </w:rPr>
        <w:t xml:space="preserve"> su total terminación dicho concepto de trabajo,   incluyendo la medición, trazo, corte, presentación, correcciones, aplicación y retiro de </w:t>
      </w:r>
      <w:proofErr w:type="spellStart"/>
      <w:r w:rsidRPr="00352C92">
        <w:rPr>
          <w:rFonts w:cs="Arial"/>
          <w:sz w:val="22"/>
          <w:szCs w:val="22"/>
          <w:lang w:val="es-ES_tradnl"/>
        </w:rPr>
        <w:t>pelícuorte</w:t>
      </w:r>
      <w:proofErr w:type="spellEnd"/>
      <w:r w:rsidRPr="00352C92">
        <w:rPr>
          <w:rFonts w:cs="Arial"/>
          <w:sz w:val="22"/>
          <w:szCs w:val="22"/>
          <w:lang w:val="es-ES_tradnl"/>
        </w:rPr>
        <w:t xml:space="preserve"> hasta el lugar de su colocación, calafateo, sellado, protección de los elementos colocados, etcétera.</w:t>
      </w:r>
    </w:p>
    <w:p w:rsidR="00375789" w:rsidRPr="00352C92" w:rsidRDefault="00375789" w:rsidP="00375789">
      <w:pPr>
        <w:widowControl w:val="0"/>
        <w:numPr>
          <w:ilvl w:val="0"/>
          <w:numId w:val="21"/>
        </w:numPr>
        <w:tabs>
          <w:tab w:val="clear" w:pos="567"/>
          <w:tab w:val="left" w:pos="568"/>
        </w:tabs>
        <w:ind w:left="284" w:hanging="284"/>
        <w:rPr>
          <w:rFonts w:cs="Arial"/>
          <w:sz w:val="22"/>
          <w:szCs w:val="22"/>
          <w:lang w:val="es-ES_tradnl"/>
        </w:rPr>
      </w:pPr>
      <w:r w:rsidRPr="00352C92">
        <w:rPr>
          <w:rFonts w:cs="Arial"/>
          <w:sz w:val="22"/>
          <w:szCs w:val="22"/>
          <w:lang w:val="es-ES_tradnl"/>
        </w:rPr>
        <w:t>La limpieza y retiro de los materiales sobrantes y desperdicios al lugar que la SCT apruebe o indique.</w:t>
      </w:r>
    </w:p>
    <w:p w:rsidR="00375789" w:rsidRPr="00352C92" w:rsidRDefault="00375789" w:rsidP="00375789">
      <w:pPr>
        <w:widowControl w:val="0"/>
        <w:numPr>
          <w:ilvl w:val="0"/>
          <w:numId w:val="21"/>
        </w:numPr>
        <w:tabs>
          <w:tab w:val="clear" w:pos="567"/>
          <w:tab w:val="left" w:pos="568"/>
        </w:tabs>
        <w:ind w:left="284" w:hanging="284"/>
        <w:rPr>
          <w:rFonts w:cs="Arial"/>
          <w:sz w:val="22"/>
          <w:szCs w:val="22"/>
          <w:lang w:val="es-ES_tradnl"/>
        </w:rPr>
      </w:pPr>
      <w:r w:rsidRPr="00352C92">
        <w:rPr>
          <w:rFonts w:cs="Arial"/>
          <w:sz w:val="22"/>
          <w:szCs w:val="22"/>
          <w:lang w:val="es-ES_tradnl"/>
        </w:rPr>
        <w:t>Las correcciones y modificaciones o la restitución total o parcial por cuenta del Contratista, de la obra que no haya sido correctamente ejecutada a juicio de la SCT.</w:t>
      </w:r>
    </w:p>
    <w:p w:rsidR="00375789" w:rsidRPr="00352C92" w:rsidRDefault="00375789" w:rsidP="00375789">
      <w:pPr>
        <w:widowControl w:val="0"/>
        <w:numPr>
          <w:ilvl w:val="0"/>
          <w:numId w:val="21"/>
        </w:numPr>
        <w:tabs>
          <w:tab w:val="clear" w:pos="567"/>
          <w:tab w:val="left" w:pos="568"/>
        </w:tabs>
        <w:ind w:left="284" w:hanging="284"/>
        <w:rPr>
          <w:rFonts w:cs="Arial"/>
          <w:sz w:val="22"/>
          <w:szCs w:val="22"/>
          <w:lang w:val="es-ES_tradnl"/>
        </w:rPr>
      </w:pPr>
      <w:r w:rsidRPr="00352C92">
        <w:rPr>
          <w:rFonts w:cs="Arial"/>
          <w:sz w:val="22"/>
          <w:szCs w:val="22"/>
          <w:lang w:val="es-ES_tradnl"/>
        </w:rPr>
        <w:t>Depreciación y demás cargos derivados del empleo de equipo y herramienta para la correcta ejecución del trabajo.</w:t>
      </w:r>
    </w:p>
    <w:p w:rsidR="00375789" w:rsidRPr="00352C92" w:rsidRDefault="00375789" w:rsidP="00375789">
      <w:pPr>
        <w:widowControl w:val="0"/>
        <w:numPr>
          <w:ilvl w:val="0"/>
          <w:numId w:val="21"/>
        </w:numPr>
        <w:tabs>
          <w:tab w:val="clear" w:pos="567"/>
          <w:tab w:val="left" w:pos="568"/>
        </w:tabs>
        <w:ind w:left="284" w:hanging="284"/>
        <w:rPr>
          <w:rFonts w:cs="Arial"/>
          <w:sz w:val="22"/>
          <w:szCs w:val="22"/>
          <w:lang w:val="es-ES_tradnl"/>
        </w:rPr>
      </w:pPr>
      <w:r w:rsidRPr="00352C92">
        <w:rPr>
          <w:rFonts w:cs="Arial"/>
          <w:sz w:val="22"/>
          <w:szCs w:val="22"/>
          <w:lang w:val="es-ES_tradnl"/>
        </w:rPr>
        <w:t>El equipo de seguridad correspondiente al equipo necesario para la protección personal del trabajador para ejecutar el concepto del trabajo.</w:t>
      </w:r>
    </w:p>
    <w:p w:rsidR="00375789" w:rsidRPr="00352C92" w:rsidRDefault="00375789" w:rsidP="00375789">
      <w:pPr>
        <w:widowControl w:val="0"/>
        <w:numPr>
          <w:ilvl w:val="0"/>
          <w:numId w:val="21"/>
        </w:numPr>
        <w:tabs>
          <w:tab w:val="clear" w:pos="567"/>
          <w:tab w:val="left" w:pos="568"/>
        </w:tabs>
        <w:ind w:left="284" w:hanging="284"/>
        <w:rPr>
          <w:rFonts w:cs="Arial"/>
          <w:sz w:val="22"/>
          <w:szCs w:val="22"/>
          <w:lang w:val="es-ES_tradnl"/>
        </w:rPr>
      </w:pPr>
      <w:r w:rsidRPr="00352C92">
        <w:rPr>
          <w:rFonts w:cs="Arial"/>
          <w:sz w:val="22"/>
          <w:szCs w:val="22"/>
          <w:lang w:val="es-ES_tradnl"/>
        </w:rPr>
        <w:t xml:space="preserve">Instalaciones específicas, como andamios, pasarelas, andadores, señalamientos que para la correcta ejecución del trabajo proponga el Contratista y apruebe o indique la </w:t>
      </w:r>
      <w:r w:rsidRPr="00352C92">
        <w:rPr>
          <w:rFonts w:cs="Arial"/>
          <w:sz w:val="22"/>
          <w:szCs w:val="22"/>
          <w:lang w:val="es-ES_tradnl"/>
        </w:rPr>
        <w:lastRenderedPageBreak/>
        <w:t>SCT.</w:t>
      </w:r>
    </w:p>
    <w:p w:rsidR="00375789" w:rsidRPr="00352C92" w:rsidRDefault="00375789" w:rsidP="00375789">
      <w:pPr>
        <w:widowControl w:val="0"/>
        <w:numPr>
          <w:ilvl w:val="0"/>
          <w:numId w:val="21"/>
        </w:numPr>
        <w:tabs>
          <w:tab w:val="clear" w:pos="567"/>
          <w:tab w:val="left" w:pos="568"/>
        </w:tabs>
        <w:ind w:left="284" w:hanging="284"/>
        <w:rPr>
          <w:rFonts w:cs="Arial"/>
          <w:sz w:val="22"/>
          <w:szCs w:val="22"/>
          <w:lang w:val="es-ES_tradnl"/>
        </w:rPr>
      </w:pPr>
      <w:r w:rsidRPr="00352C92">
        <w:rPr>
          <w:rFonts w:cs="Arial"/>
          <w:sz w:val="22"/>
          <w:szCs w:val="22"/>
          <w:lang w:val="es-ES_tradnl"/>
        </w:rPr>
        <w:t>Todos los cargos indicados en el Contrato de obra y que no se mencionan en estas Guías Técnicas de Construcción.</w:t>
      </w:r>
    </w:p>
    <w:p w:rsidR="00375789" w:rsidRPr="00352C92" w:rsidRDefault="00375789" w:rsidP="00375789">
      <w:pPr>
        <w:pStyle w:val="Textoindependiente21"/>
        <w:widowControl w:val="0"/>
        <w:ind w:left="567" w:hanging="567"/>
        <w:rPr>
          <w:rFonts w:cs="Arial"/>
          <w:bCs/>
          <w:sz w:val="22"/>
          <w:szCs w:val="22"/>
        </w:rPr>
      </w:pPr>
      <w:r w:rsidRPr="00352C92">
        <w:rPr>
          <w:rFonts w:cs="Arial"/>
          <w:bCs/>
          <w:sz w:val="22"/>
          <w:szCs w:val="22"/>
        </w:rPr>
        <w:t>M.05.</w:t>
      </w:r>
      <w:r w:rsidRPr="00352C92">
        <w:rPr>
          <w:rFonts w:cs="Arial"/>
          <w:bCs/>
          <w:sz w:val="22"/>
          <w:szCs w:val="22"/>
        </w:rPr>
        <w:tab/>
        <w:t>MOLDURAS, CHAMBRANAS, JUNTAS DE CONSTRUCCI</w:t>
      </w:r>
      <w:r w:rsidRPr="00352C92">
        <w:rPr>
          <w:rFonts w:cs="Arial"/>
          <w:sz w:val="22"/>
          <w:szCs w:val="22"/>
        </w:rPr>
        <w:t>Ó</w:t>
      </w:r>
      <w:r w:rsidRPr="00352C92">
        <w:rPr>
          <w:rFonts w:cs="Arial"/>
          <w:bCs/>
          <w:sz w:val="22"/>
          <w:szCs w:val="22"/>
        </w:rPr>
        <w:t>N, TAPAJUNTAS, REPISONES, GOTERAS</w:t>
      </w:r>
    </w:p>
    <w:p w:rsidR="00375789" w:rsidRPr="00352C92" w:rsidRDefault="00375789" w:rsidP="00375789">
      <w:pPr>
        <w:pStyle w:val="Textoindependiente21"/>
        <w:widowControl w:val="0"/>
        <w:ind w:left="567" w:hanging="567"/>
        <w:rPr>
          <w:rFonts w:cs="Arial"/>
          <w:bCs/>
          <w:sz w:val="22"/>
          <w:szCs w:val="22"/>
        </w:rPr>
      </w:pPr>
    </w:p>
    <w:p w:rsidR="00375789" w:rsidRPr="00352C92" w:rsidRDefault="00E87FC4" w:rsidP="00375789">
      <w:pPr>
        <w:widowControl w:val="0"/>
        <w:tabs>
          <w:tab w:val="left" w:pos="568"/>
        </w:tabs>
        <w:ind w:left="284" w:hanging="284"/>
        <w:rPr>
          <w:rFonts w:cs="Arial"/>
          <w:b/>
          <w:bCs/>
          <w:sz w:val="22"/>
          <w:szCs w:val="22"/>
          <w:lang w:val="es-ES_tradnl"/>
        </w:rPr>
      </w:pPr>
      <w:r w:rsidRPr="00352C92">
        <w:rPr>
          <w:rFonts w:cs="Arial"/>
          <w:b/>
          <w:bCs/>
          <w:sz w:val="22"/>
          <w:szCs w:val="22"/>
          <w:lang w:val="es-ES_tradnl"/>
        </w:rPr>
        <w:t>MATERIALES</w:t>
      </w:r>
    </w:p>
    <w:p w:rsidR="00375789" w:rsidRPr="00352C92" w:rsidRDefault="00375789" w:rsidP="00375789">
      <w:pPr>
        <w:widowControl w:val="0"/>
        <w:numPr>
          <w:ilvl w:val="0"/>
          <w:numId w:val="18"/>
        </w:numPr>
        <w:rPr>
          <w:rFonts w:cs="Arial"/>
          <w:sz w:val="22"/>
          <w:szCs w:val="22"/>
          <w:lang w:val="es-ES_tradnl"/>
        </w:rPr>
      </w:pPr>
      <w:r w:rsidRPr="00352C92">
        <w:rPr>
          <w:rFonts w:cs="Arial"/>
          <w:sz w:val="22"/>
          <w:szCs w:val="22"/>
          <w:lang w:val="es-ES_tradnl"/>
        </w:rPr>
        <w:t>Lámina de acero negra rolada en frío, calidad comercial o galvanizada por inmersión en caliente.</w:t>
      </w:r>
    </w:p>
    <w:p w:rsidR="00375789" w:rsidRPr="00352C92" w:rsidRDefault="00375789" w:rsidP="00375789">
      <w:pPr>
        <w:widowControl w:val="0"/>
        <w:numPr>
          <w:ilvl w:val="0"/>
          <w:numId w:val="18"/>
        </w:numPr>
        <w:rPr>
          <w:rFonts w:cs="Arial"/>
          <w:sz w:val="22"/>
          <w:szCs w:val="22"/>
          <w:lang w:val="es-ES_tradnl"/>
        </w:rPr>
      </w:pPr>
      <w:r w:rsidRPr="00352C92">
        <w:rPr>
          <w:rFonts w:cs="Arial"/>
          <w:sz w:val="22"/>
          <w:szCs w:val="22"/>
          <w:lang w:val="es-ES_tradnl"/>
        </w:rPr>
        <w:t>Aluminio</w:t>
      </w:r>
    </w:p>
    <w:p w:rsidR="00375789" w:rsidRPr="00352C92" w:rsidRDefault="00375789" w:rsidP="00375789">
      <w:pPr>
        <w:widowControl w:val="0"/>
        <w:numPr>
          <w:ilvl w:val="0"/>
          <w:numId w:val="18"/>
        </w:numPr>
        <w:rPr>
          <w:rFonts w:cs="Arial"/>
          <w:sz w:val="22"/>
          <w:szCs w:val="22"/>
          <w:lang w:val="es-ES_tradnl"/>
        </w:rPr>
      </w:pPr>
      <w:r w:rsidRPr="00352C92">
        <w:rPr>
          <w:rFonts w:cs="Arial"/>
          <w:sz w:val="22"/>
          <w:szCs w:val="22"/>
          <w:lang w:val="es-ES_tradnl"/>
        </w:rPr>
        <w:t>Acero inoxidable</w:t>
      </w:r>
    </w:p>
    <w:p w:rsidR="00375789" w:rsidRPr="00352C92" w:rsidRDefault="00375789" w:rsidP="00375789">
      <w:pPr>
        <w:widowControl w:val="0"/>
        <w:numPr>
          <w:ilvl w:val="0"/>
          <w:numId w:val="18"/>
        </w:numPr>
        <w:rPr>
          <w:rFonts w:cs="Arial"/>
          <w:sz w:val="22"/>
          <w:szCs w:val="22"/>
          <w:lang w:val="es-ES_tradnl"/>
        </w:rPr>
      </w:pPr>
      <w:r w:rsidRPr="00352C92">
        <w:rPr>
          <w:rFonts w:cs="Arial"/>
          <w:sz w:val="22"/>
          <w:szCs w:val="22"/>
          <w:lang w:val="es-ES_tradnl"/>
        </w:rPr>
        <w:t>Anclas, pijas, taquetes, soldadura (cuando se indique), selladores, calafateos, cemento, arena, agua, aditivos, madera, etc.</w:t>
      </w:r>
    </w:p>
    <w:p w:rsidR="00375789" w:rsidRPr="00352C92" w:rsidRDefault="00375789" w:rsidP="00375789">
      <w:pPr>
        <w:widowControl w:val="0"/>
        <w:numPr>
          <w:ilvl w:val="0"/>
          <w:numId w:val="18"/>
        </w:numPr>
        <w:rPr>
          <w:rFonts w:cs="Arial"/>
          <w:sz w:val="22"/>
          <w:szCs w:val="22"/>
          <w:lang w:val="es-ES_tradnl"/>
        </w:rPr>
      </w:pPr>
      <w:r w:rsidRPr="00352C92">
        <w:rPr>
          <w:rFonts w:cs="Arial"/>
          <w:sz w:val="22"/>
          <w:szCs w:val="22"/>
          <w:lang w:val="es-ES_tradnl"/>
        </w:rPr>
        <w:t>En los perfiles y secciones que el proyecto y/o la SCT indiquen.</w:t>
      </w:r>
    </w:p>
    <w:p w:rsidR="00375789" w:rsidRDefault="00375789" w:rsidP="00375789">
      <w:pPr>
        <w:widowControl w:val="0"/>
        <w:rPr>
          <w:rFonts w:cs="Arial"/>
          <w:sz w:val="22"/>
          <w:szCs w:val="22"/>
          <w:lang w:val="es-ES_tradnl"/>
        </w:rPr>
      </w:pPr>
    </w:p>
    <w:p w:rsidR="00E87FC4" w:rsidRPr="00352C92" w:rsidRDefault="00E87FC4" w:rsidP="00375789">
      <w:pPr>
        <w:widowControl w:val="0"/>
        <w:rPr>
          <w:rFonts w:cs="Arial"/>
          <w:sz w:val="22"/>
          <w:szCs w:val="22"/>
          <w:lang w:val="es-ES_tradnl"/>
        </w:rPr>
      </w:pPr>
    </w:p>
    <w:p w:rsidR="00375789" w:rsidRDefault="00E87FC4" w:rsidP="00375789">
      <w:pPr>
        <w:widowControl w:val="0"/>
        <w:rPr>
          <w:rFonts w:cs="Arial"/>
          <w:b/>
          <w:bCs/>
          <w:sz w:val="22"/>
          <w:szCs w:val="22"/>
          <w:lang w:val="es-ES_tradnl"/>
        </w:rPr>
      </w:pPr>
      <w:r w:rsidRPr="00352C92">
        <w:rPr>
          <w:rFonts w:cs="Arial"/>
          <w:b/>
          <w:bCs/>
          <w:sz w:val="22"/>
          <w:szCs w:val="22"/>
          <w:lang w:val="es-ES_tradnl"/>
        </w:rPr>
        <w:t>EJECUCIÓN</w:t>
      </w:r>
      <w:r>
        <w:rPr>
          <w:rFonts w:cs="Arial"/>
          <w:b/>
          <w:bCs/>
          <w:sz w:val="22"/>
          <w:szCs w:val="22"/>
          <w:lang w:val="es-ES_tradnl"/>
        </w:rPr>
        <w:t>.-</w:t>
      </w:r>
    </w:p>
    <w:p w:rsidR="00E87FC4" w:rsidRPr="00352C92" w:rsidRDefault="00E87FC4" w:rsidP="00375789">
      <w:pPr>
        <w:widowControl w:val="0"/>
        <w:rPr>
          <w:rFonts w:cs="Arial"/>
          <w:b/>
          <w:bCs/>
          <w:sz w:val="22"/>
          <w:szCs w:val="22"/>
          <w:lang w:val="es-ES_tradnl"/>
        </w:rPr>
      </w:pPr>
    </w:p>
    <w:p w:rsidR="00375789" w:rsidRPr="00352C92" w:rsidRDefault="00375789" w:rsidP="00375789">
      <w:pPr>
        <w:widowControl w:val="0"/>
        <w:numPr>
          <w:ilvl w:val="0"/>
          <w:numId w:val="16"/>
        </w:numPr>
        <w:rPr>
          <w:rFonts w:cs="Arial"/>
          <w:sz w:val="22"/>
          <w:szCs w:val="22"/>
          <w:lang w:val="es-ES_tradnl"/>
        </w:rPr>
      </w:pPr>
      <w:r w:rsidRPr="00352C92">
        <w:rPr>
          <w:rFonts w:cs="Arial"/>
          <w:sz w:val="22"/>
          <w:szCs w:val="22"/>
          <w:lang w:val="es-ES_tradnl"/>
        </w:rPr>
        <w:t>Se construirán en tramos de la mayor longitud posible con objeto de reducir al mínimo el número de uniones, a menos que la SCT ordene diferente.</w:t>
      </w:r>
    </w:p>
    <w:p w:rsidR="00375789" w:rsidRPr="00352C92" w:rsidRDefault="00375789" w:rsidP="00375789">
      <w:pPr>
        <w:widowControl w:val="0"/>
        <w:numPr>
          <w:ilvl w:val="0"/>
          <w:numId w:val="16"/>
        </w:numPr>
        <w:rPr>
          <w:rFonts w:cs="Arial"/>
          <w:sz w:val="22"/>
          <w:szCs w:val="22"/>
          <w:lang w:val="es-ES_tradnl"/>
        </w:rPr>
      </w:pPr>
      <w:r w:rsidRPr="00352C92">
        <w:rPr>
          <w:rFonts w:cs="Arial"/>
          <w:sz w:val="22"/>
          <w:szCs w:val="22"/>
          <w:lang w:val="es-ES_tradnl"/>
        </w:rPr>
        <w:t>Las uniones deberán ser traslapadas, o a tope según lo indique el proyecto y/o la SCT.</w:t>
      </w:r>
    </w:p>
    <w:p w:rsidR="00375789" w:rsidRPr="00352C92" w:rsidRDefault="00375789" w:rsidP="00375789">
      <w:pPr>
        <w:widowControl w:val="0"/>
        <w:numPr>
          <w:ilvl w:val="0"/>
          <w:numId w:val="16"/>
        </w:numPr>
        <w:rPr>
          <w:rFonts w:cs="Arial"/>
          <w:sz w:val="22"/>
          <w:szCs w:val="22"/>
          <w:lang w:val="es-ES_tradnl"/>
        </w:rPr>
      </w:pPr>
      <w:r w:rsidRPr="00352C92">
        <w:rPr>
          <w:rFonts w:cs="Arial"/>
          <w:sz w:val="22"/>
          <w:szCs w:val="22"/>
          <w:lang w:val="es-ES_tradnl"/>
        </w:rPr>
        <w:t>Los tramos no deberán presentar alabeos o deformaciones.</w:t>
      </w:r>
    </w:p>
    <w:p w:rsidR="00375789" w:rsidRDefault="00375789" w:rsidP="00375789">
      <w:pPr>
        <w:widowControl w:val="0"/>
        <w:rPr>
          <w:rFonts w:cs="Arial"/>
          <w:sz w:val="22"/>
          <w:szCs w:val="22"/>
          <w:lang w:val="es-ES_tradnl"/>
        </w:rPr>
      </w:pPr>
    </w:p>
    <w:p w:rsidR="00E87FC4" w:rsidRPr="00352C92" w:rsidRDefault="00E87FC4" w:rsidP="00375789">
      <w:pPr>
        <w:widowControl w:val="0"/>
        <w:rPr>
          <w:rFonts w:cs="Arial"/>
          <w:sz w:val="22"/>
          <w:szCs w:val="22"/>
          <w:lang w:val="es-ES_tradnl"/>
        </w:rPr>
      </w:pPr>
    </w:p>
    <w:p w:rsidR="00375789" w:rsidRPr="00E87FC4" w:rsidRDefault="00E87FC4" w:rsidP="00E87FC4">
      <w:pPr>
        <w:widowControl w:val="0"/>
        <w:rPr>
          <w:rFonts w:cs="Arial"/>
          <w:b/>
          <w:bCs/>
          <w:sz w:val="22"/>
          <w:szCs w:val="22"/>
          <w:lang w:val="es-ES_tradnl"/>
        </w:rPr>
      </w:pPr>
      <w:r w:rsidRPr="00352C92">
        <w:rPr>
          <w:rFonts w:cs="Arial"/>
          <w:b/>
          <w:bCs/>
          <w:sz w:val="22"/>
          <w:szCs w:val="22"/>
          <w:lang w:val="es-ES_tradnl"/>
        </w:rPr>
        <w:t>MEDICIÓN</w:t>
      </w:r>
      <w:r>
        <w:rPr>
          <w:rFonts w:cs="Arial"/>
          <w:b/>
          <w:bCs/>
          <w:sz w:val="22"/>
          <w:szCs w:val="22"/>
          <w:lang w:val="es-ES_tradnl"/>
        </w:rPr>
        <w:t xml:space="preserve">.- </w:t>
      </w:r>
      <w:r w:rsidR="00375789" w:rsidRPr="00352C92">
        <w:rPr>
          <w:rFonts w:cs="Arial"/>
          <w:sz w:val="22"/>
          <w:szCs w:val="22"/>
          <w:lang w:val="es-ES_tradnl"/>
        </w:rPr>
        <w:t>Se hará en alguna de las formas siguientes a juicio de la SCT.</w:t>
      </w:r>
    </w:p>
    <w:p w:rsidR="00375789" w:rsidRPr="00352C92" w:rsidRDefault="00375789" w:rsidP="00375789">
      <w:pPr>
        <w:widowControl w:val="0"/>
        <w:numPr>
          <w:ilvl w:val="0"/>
          <w:numId w:val="23"/>
        </w:numPr>
        <w:rPr>
          <w:rFonts w:cs="Arial"/>
          <w:sz w:val="22"/>
          <w:szCs w:val="22"/>
          <w:lang w:val="es-ES_tradnl"/>
        </w:rPr>
      </w:pPr>
      <w:r w:rsidRPr="00352C92">
        <w:rPr>
          <w:rFonts w:cs="Arial"/>
          <w:sz w:val="22"/>
          <w:szCs w:val="22"/>
          <w:lang w:val="es-ES_tradnl"/>
        </w:rPr>
        <w:t>Por metro con aproximación al décimo.</w:t>
      </w:r>
    </w:p>
    <w:p w:rsidR="00375789" w:rsidRPr="00352C92" w:rsidRDefault="00375789" w:rsidP="00375789">
      <w:pPr>
        <w:widowControl w:val="0"/>
        <w:numPr>
          <w:ilvl w:val="0"/>
          <w:numId w:val="23"/>
        </w:numPr>
        <w:rPr>
          <w:rFonts w:cs="Arial"/>
          <w:sz w:val="22"/>
          <w:szCs w:val="22"/>
          <w:lang w:val="es-ES_tradnl"/>
        </w:rPr>
      </w:pPr>
      <w:r w:rsidRPr="00352C92">
        <w:rPr>
          <w:rFonts w:cs="Arial"/>
          <w:sz w:val="22"/>
          <w:szCs w:val="22"/>
          <w:lang w:val="es-ES_tradnl"/>
        </w:rPr>
        <w:t>Por kilogramo con aproximación al décimo.</w:t>
      </w:r>
    </w:p>
    <w:p w:rsidR="00375789" w:rsidRPr="00352C92" w:rsidRDefault="00375789" w:rsidP="00375789">
      <w:pPr>
        <w:widowControl w:val="0"/>
        <w:numPr>
          <w:ilvl w:val="0"/>
          <w:numId w:val="23"/>
        </w:numPr>
        <w:rPr>
          <w:rFonts w:cs="Arial"/>
          <w:sz w:val="22"/>
          <w:szCs w:val="22"/>
          <w:lang w:val="es-ES_tradnl"/>
        </w:rPr>
      </w:pPr>
      <w:r w:rsidRPr="00352C92">
        <w:rPr>
          <w:rFonts w:cs="Arial"/>
          <w:sz w:val="22"/>
          <w:szCs w:val="22"/>
          <w:lang w:val="es-ES_tradnl"/>
        </w:rPr>
        <w:t>Por pieza.</w:t>
      </w:r>
    </w:p>
    <w:p w:rsidR="00375789" w:rsidRDefault="00375789" w:rsidP="00375789">
      <w:pPr>
        <w:widowControl w:val="0"/>
        <w:rPr>
          <w:rFonts w:cs="Arial"/>
          <w:sz w:val="22"/>
          <w:szCs w:val="22"/>
          <w:lang w:val="es-ES_tradnl"/>
        </w:rPr>
      </w:pPr>
    </w:p>
    <w:p w:rsidR="0052757C" w:rsidRPr="00352C92" w:rsidRDefault="0052757C" w:rsidP="00375789">
      <w:pPr>
        <w:widowControl w:val="0"/>
        <w:rPr>
          <w:rFonts w:cs="Arial"/>
          <w:sz w:val="22"/>
          <w:szCs w:val="22"/>
          <w:lang w:val="es-ES_tradnl"/>
        </w:rPr>
      </w:pPr>
    </w:p>
    <w:p w:rsidR="00375789" w:rsidRDefault="0052757C" w:rsidP="00375789">
      <w:pPr>
        <w:widowControl w:val="0"/>
        <w:rPr>
          <w:rFonts w:cs="Arial"/>
          <w:b/>
          <w:bCs/>
          <w:sz w:val="22"/>
          <w:szCs w:val="22"/>
          <w:lang w:val="es-ES_tradnl"/>
        </w:rPr>
      </w:pPr>
      <w:r>
        <w:rPr>
          <w:rFonts w:cs="Arial"/>
          <w:b/>
          <w:bCs/>
          <w:sz w:val="22"/>
          <w:szCs w:val="22"/>
          <w:lang w:val="es-ES_tradnl"/>
        </w:rPr>
        <w:t>BASE DE PAGO.-</w:t>
      </w:r>
    </w:p>
    <w:p w:rsidR="0052757C" w:rsidRPr="00352C92" w:rsidRDefault="0052757C" w:rsidP="00375789">
      <w:pPr>
        <w:widowControl w:val="0"/>
        <w:rPr>
          <w:rFonts w:cs="Arial"/>
          <w:b/>
          <w:bCs/>
          <w:sz w:val="22"/>
          <w:szCs w:val="22"/>
          <w:lang w:val="es-ES_tradnl"/>
        </w:rPr>
      </w:pPr>
    </w:p>
    <w:p w:rsidR="00375789" w:rsidRPr="00352C92" w:rsidRDefault="00375789" w:rsidP="00375789">
      <w:pPr>
        <w:widowControl w:val="0"/>
        <w:numPr>
          <w:ilvl w:val="0"/>
          <w:numId w:val="17"/>
        </w:numPr>
        <w:rPr>
          <w:rFonts w:cs="Arial"/>
          <w:sz w:val="22"/>
          <w:szCs w:val="22"/>
          <w:lang w:val="es-ES_tradnl"/>
        </w:rPr>
      </w:pPr>
      <w:r w:rsidRPr="00352C92">
        <w:rPr>
          <w:rFonts w:cs="Arial"/>
          <w:sz w:val="22"/>
          <w:szCs w:val="22"/>
          <w:lang w:val="es-ES_tradnl"/>
        </w:rPr>
        <w:t>El costo de los materiales requeridos puestos en el lugar de su colocación como son:</w:t>
      </w:r>
    </w:p>
    <w:p w:rsidR="00375789" w:rsidRPr="00352C92" w:rsidRDefault="00375789" w:rsidP="00375789">
      <w:pPr>
        <w:widowControl w:val="0"/>
        <w:numPr>
          <w:ilvl w:val="0"/>
          <w:numId w:val="17"/>
        </w:numPr>
        <w:rPr>
          <w:rFonts w:cs="Arial"/>
          <w:sz w:val="22"/>
          <w:szCs w:val="22"/>
          <w:lang w:val="es-ES_tradnl"/>
        </w:rPr>
      </w:pPr>
      <w:r w:rsidRPr="00352C92">
        <w:rPr>
          <w:rFonts w:cs="Arial"/>
          <w:sz w:val="22"/>
          <w:szCs w:val="22"/>
          <w:lang w:val="es-ES_tradnl"/>
        </w:rPr>
        <w:t>Lámina negra o galvanizada</w:t>
      </w:r>
    </w:p>
    <w:p w:rsidR="00375789" w:rsidRPr="00352C92" w:rsidRDefault="00375789" w:rsidP="00375789">
      <w:pPr>
        <w:widowControl w:val="0"/>
        <w:numPr>
          <w:ilvl w:val="0"/>
          <w:numId w:val="17"/>
        </w:numPr>
        <w:rPr>
          <w:rFonts w:cs="Arial"/>
          <w:sz w:val="22"/>
          <w:szCs w:val="22"/>
          <w:lang w:val="es-ES_tradnl"/>
        </w:rPr>
      </w:pPr>
      <w:r w:rsidRPr="00352C92">
        <w:rPr>
          <w:rFonts w:cs="Arial"/>
          <w:sz w:val="22"/>
          <w:szCs w:val="22"/>
          <w:lang w:val="es-ES_tradnl"/>
        </w:rPr>
        <w:t>Aluminio</w:t>
      </w:r>
    </w:p>
    <w:p w:rsidR="00375789" w:rsidRPr="00352C92" w:rsidRDefault="00375789" w:rsidP="00375789">
      <w:pPr>
        <w:widowControl w:val="0"/>
        <w:numPr>
          <w:ilvl w:val="0"/>
          <w:numId w:val="17"/>
        </w:numPr>
        <w:rPr>
          <w:rFonts w:cs="Arial"/>
          <w:sz w:val="22"/>
          <w:szCs w:val="22"/>
          <w:lang w:val="es-ES_tradnl"/>
        </w:rPr>
      </w:pPr>
      <w:r w:rsidRPr="00352C92">
        <w:rPr>
          <w:rFonts w:cs="Arial"/>
          <w:sz w:val="22"/>
          <w:szCs w:val="22"/>
          <w:lang w:val="es-ES_tradnl"/>
        </w:rPr>
        <w:t>Cristales</w:t>
      </w:r>
    </w:p>
    <w:p w:rsidR="00375789" w:rsidRPr="00352C92" w:rsidRDefault="00375789" w:rsidP="00375789">
      <w:pPr>
        <w:widowControl w:val="0"/>
        <w:numPr>
          <w:ilvl w:val="0"/>
          <w:numId w:val="17"/>
        </w:numPr>
        <w:rPr>
          <w:rFonts w:cs="Arial"/>
          <w:sz w:val="22"/>
          <w:szCs w:val="22"/>
          <w:lang w:val="es-ES_tradnl"/>
        </w:rPr>
      </w:pPr>
      <w:r w:rsidRPr="00352C92">
        <w:rPr>
          <w:rFonts w:cs="Arial"/>
          <w:sz w:val="22"/>
          <w:szCs w:val="22"/>
          <w:lang w:val="es-ES_tradnl"/>
        </w:rPr>
        <w:t>Acero inoxidable</w:t>
      </w:r>
    </w:p>
    <w:p w:rsidR="00375789" w:rsidRPr="00352C92" w:rsidRDefault="00375789" w:rsidP="00375789">
      <w:pPr>
        <w:widowControl w:val="0"/>
        <w:numPr>
          <w:ilvl w:val="0"/>
          <w:numId w:val="17"/>
        </w:numPr>
        <w:rPr>
          <w:rFonts w:cs="Arial"/>
          <w:sz w:val="22"/>
          <w:szCs w:val="22"/>
          <w:lang w:val="es-ES_tradnl"/>
        </w:rPr>
      </w:pPr>
      <w:r w:rsidRPr="00352C92">
        <w:rPr>
          <w:rFonts w:cs="Arial"/>
          <w:sz w:val="22"/>
          <w:szCs w:val="22"/>
          <w:lang w:val="es-ES_tradnl"/>
        </w:rPr>
        <w:t>Anclas, pijas, taquetes, soldaduras (cuando se indique), selladores, calafateos, cemento, arena, agua, aditivos, madera, etc.</w:t>
      </w:r>
    </w:p>
    <w:p w:rsidR="00375789" w:rsidRPr="00352C92" w:rsidRDefault="00375789" w:rsidP="00375789">
      <w:pPr>
        <w:widowControl w:val="0"/>
        <w:numPr>
          <w:ilvl w:val="0"/>
          <w:numId w:val="17"/>
        </w:numPr>
        <w:rPr>
          <w:rFonts w:cs="Arial"/>
          <w:sz w:val="22"/>
          <w:szCs w:val="22"/>
          <w:lang w:val="es-ES_tradnl"/>
        </w:rPr>
      </w:pPr>
      <w:r w:rsidRPr="00352C92">
        <w:rPr>
          <w:rFonts w:cs="Arial"/>
          <w:sz w:val="22"/>
          <w:szCs w:val="22"/>
          <w:lang w:val="es-ES_tradnl"/>
        </w:rPr>
        <w:t>El costo de la mano de obra necesaria para llevar a cabo hasta su total terminación dicho concepto de trabajo, incluyendo la medición en obra, trazo, corte, punteo, presentación (cuando se requiera), correcciones, unión definitiva, preparación de la base, esmerilado, aplicación de protección anticorrosiva, transporte hasta el lugar de su colocación, fabricación en taller (cuando proceda), colocación, amacizado, protección, etcétera.</w:t>
      </w:r>
    </w:p>
    <w:p w:rsidR="00375789" w:rsidRPr="00352C92" w:rsidRDefault="00375789" w:rsidP="00375789">
      <w:pPr>
        <w:widowControl w:val="0"/>
        <w:numPr>
          <w:ilvl w:val="0"/>
          <w:numId w:val="17"/>
        </w:numPr>
        <w:rPr>
          <w:rFonts w:cs="Arial"/>
          <w:sz w:val="22"/>
          <w:szCs w:val="22"/>
          <w:lang w:val="es-ES_tradnl"/>
        </w:rPr>
      </w:pPr>
      <w:r w:rsidRPr="00352C92">
        <w:rPr>
          <w:rFonts w:cs="Arial"/>
          <w:sz w:val="22"/>
          <w:szCs w:val="22"/>
          <w:lang w:val="es-ES_tradnl"/>
        </w:rPr>
        <w:t>La limpieza y el retiro de los materiales sobrantes o desperdicios al lugar que la SCT apruebe o indique.</w:t>
      </w:r>
    </w:p>
    <w:p w:rsidR="00375789" w:rsidRDefault="00375789" w:rsidP="00375789">
      <w:pPr>
        <w:widowControl w:val="0"/>
        <w:numPr>
          <w:ilvl w:val="0"/>
          <w:numId w:val="17"/>
        </w:numPr>
        <w:rPr>
          <w:rFonts w:cs="Arial"/>
          <w:sz w:val="22"/>
          <w:szCs w:val="22"/>
          <w:lang w:val="es-ES_tradnl"/>
        </w:rPr>
      </w:pPr>
      <w:r w:rsidRPr="00352C92">
        <w:rPr>
          <w:rFonts w:cs="Arial"/>
          <w:sz w:val="22"/>
          <w:szCs w:val="22"/>
          <w:lang w:val="es-ES_tradnl"/>
        </w:rPr>
        <w:t>Las correcciones y modificaciones o la restitución total o parcial por cuenta del Contratista, ejecutada a juicio de la SCT.</w:t>
      </w:r>
    </w:p>
    <w:p w:rsidR="00F50C33" w:rsidRDefault="00F50C33" w:rsidP="00F50C33">
      <w:pPr>
        <w:widowControl w:val="0"/>
        <w:rPr>
          <w:rFonts w:cs="Arial"/>
          <w:sz w:val="22"/>
          <w:szCs w:val="22"/>
          <w:lang w:val="es-ES_tradnl"/>
        </w:rPr>
      </w:pPr>
    </w:p>
    <w:p w:rsidR="00F50C33" w:rsidRPr="00352C92" w:rsidRDefault="00F50C33" w:rsidP="00F50C33">
      <w:pPr>
        <w:widowControl w:val="0"/>
        <w:rPr>
          <w:rFonts w:cs="Arial"/>
          <w:sz w:val="22"/>
          <w:szCs w:val="22"/>
          <w:lang w:val="es-ES_tradnl"/>
        </w:rPr>
      </w:pPr>
    </w:p>
    <w:p w:rsidR="00375789" w:rsidRPr="00352C92" w:rsidRDefault="00375789" w:rsidP="00F50C33">
      <w:pPr>
        <w:widowControl w:val="0"/>
        <w:numPr>
          <w:ilvl w:val="0"/>
          <w:numId w:val="17"/>
        </w:numPr>
        <w:rPr>
          <w:rFonts w:cs="Arial"/>
          <w:sz w:val="22"/>
          <w:szCs w:val="22"/>
          <w:lang w:val="es-ES_tradnl"/>
        </w:rPr>
      </w:pPr>
      <w:r w:rsidRPr="00352C92">
        <w:rPr>
          <w:rFonts w:cs="Arial"/>
          <w:sz w:val="22"/>
          <w:szCs w:val="22"/>
          <w:lang w:val="es-ES_tradnl"/>
        </w:rPr>
        <w:lastRenderedPageBreak/>
        <w:t>Depreciación y demás cargos derivados del uso del e</w:t>
      </w:r>
      <w:r w:rsidR="00F50C33">
        <w:rPr>
          <w:rFonts w:cs="Arial"/>
          <w:sz w:val="22"/>
          <w:szCs w:val="22"/>
          <w:lang w:val="es-ES_tradnl"/>
        </w:rPr>
        <w:t>quipo y herramienta.</w:t>
      </w:r>
    </w:p>
    <w:p w:rsidR="00375789" w:rsidRPr="00352C92" w:rsidRDefault="00375789" w:rsidP="00F50C33">
      <w:pPr>
        <w:widowControl w:val="0"/>
        <w:numPr>
          <w:ilvl w:val="0"/>
          <w:numId w:val="17"/>
        </w:numPr>
        <w:rPr>
          <w:rFonts w:cs="Arial"/>
          <w:sz w:val="22"/>
          <w:szCs w:val="22"/>
          <w:lang w:val="es-ES_tradnl"/>
        </w:rPr>
      </w:pPr>
      <w:r w:rsidRPr="00352C92">
        <w:rPr>
          <w:rFonts w:cs="Arial"/>
          <w:sz w:val="22"/>
          <w:szCs w:val="22"/>
          <w:lang w:val="es-ES_tradnl"/>
        </w:rPr>
        <w:t>El equipo de seguridad correspondiente al equipo necesario para la protección personal del trabajador para ejecutar el concepto del trabajo.</w:t>
      </w:r>
    </w:p>
    <w:p w:rsidR="00375789" w:rsidRPr="00352C92" w:rsidRDefault="00375789" w:rsidP="00375789">
      <w:pPr>
        <w:widowControl w:val="0"/>
        <w:numPr>
          <w:ilvl w:val="0"/>
          <w:numId w:val="17"/>
        </w:numPr>
        <w:rPr>
          <w:rFonts w:cs="Arial"/>
          <w:sz w:val="22"/>
          <w:szCs w:val="22"/>
          <w:lang w:val="es-ES_tradnl"/>
        </w:rPr>
      </w:pPr>
      <w:r w:rsidRPr="00352C92">
        <w:rPr>
          <w:rFonts w:cs="Arial"/>
          <w:sz w:val="22"/>
          <w:szCs w:val="22"/>
          <w:lang w:val="es-ES_tradnl"/>
        </w:rPr>
        <w:t>Instalaciones específicas, como andamios, pasarelas, andadores, señalamientos que para la correcta ejecución del trabajo proponga el Contratista y apruebe o indique la SCT.</w:t>
      </w:r>
    </w:p>
    <w:p w:rsidR="00375789" w:rsidRPr="00352C92" w:rsidRDefault="00375789" w:rsidP="00375789">
      <w:pPr>
        <w:widowControl w:val="0"/>
        <w:numPr>
          <w:ilvl w:val="0"/>
          <w:numId w:val="17"/>
        </w:numPr>
        <w:rPr>
          <w:rFonts w:cs="Arial"/>
          <w:sz w:val="22"/>
          <w:szCs w:val="22"/>
          <w:lang w:val="es-ES_tradnl"/>
        </w:rPr>
      </w:pPr>
      <w:r w:rsidRPr="00352C92">
        <w:rPr>
          <w:rFonts w:cs="Arial"/>
          <w:sz w:val="22"/>
          <w:szCs w:val="22"/>
          <w:lang w:val="es-ES_tradnl"/>
        </w:rPr>
        <w:t xml:space="preserve">Todos los cargos indicados en el Contrato de obra y que no se mencionen en estas </w:t>
      </w:r>
      <w:proofErr w:type="spellStart"/>
      <w:r w:rsidRPr="00352C92">
        <w:rPr>
          <w:rFonts w:cs="Arial"/>
          <w:sz w:val="22"/>
          <w:szCs w:val="22"/>
          <w:lang w:val="es-ES_tradnl"/>
        </w:rPr>
        <w:t>Guias</w:t>
      </w:r>
      <w:proofErr w:type="spellEnd"/>
      <w:r w:rsidRPr="00352C92">
        <w:rPr>
          <w:rFonts w:cs="Arial"/>
          <w:sz w:val="22"/>
          <w:szCs w:val="22"/>
          <w:lang w:val="es-ES_tradnl"/>
        </w:rPr>
        <w:t xml:space="preserve"> Técnicas de Construcción.</w:t>
      </w:r>
    </w:p>
    <w:p w:rsidR="00375789" w:rsidRPr="00352C92" w:rsidRDefault="00375789" w:rsidP="00375789">
      <w:pPr>
        <w:widowControl w:val="0"/>
        <w:rPr>
          <w:rFonts w:cs="Arial"/>
          <w:sz w:val="22"/>
          <w:szCs w:val="22"/>
          <w:lang w:val="es-ES_tradnl"/>
        </w:rPr>
      </w:pPr>
    </w:p>
    <w:p w:rsidR="00375789" w:rsidRPr="00352C92" w:rsidRDefault="00375789" w:rsidP="00375789">
      <w:pPr>
        <w:widowControl w:val="0"/>
        <w:rPr>
          <w:rFonts w:cs="Arial"/>
          <w:sz w:val="22"/>
          <w:szCs w:val="22"/>
          <w:lang w:val="es-ES_tradnl"/>
        </w:rPr>
      </w:pPr>
    </w:p>
    <w:p w:rsidR="009C5FFE" w:rsidRDefault="007471D6" w:rsidP="00375789">
      <w:pPr>
        <w:widowControl w:val="0"/>
        <w:rPr>
          <w:rFonts w:cs="Arial"/>
          <w:sz w:val="22"/>
          <w:szCs w:val="22"/>
          <w:lang w:val="es-ES_tradnl"/>
        </w:rPr>
      </w:pPr>
      <w:r w:rsidRPr="007471D6">
        <w:rPr>
          <w:rFonts w:cs="Arial"/>
          <w:b/>
          <w:sz w:val="22"/>
          <w:szCs w:val="22"/>
          <w:lang w:val="es-ES_tradnl"/>
        </w:rPr>
        <w:t>MEDICIÓN</w:t>
      </w:r>
      <w:r>
        <w:rPr>
          <w:rFonts w:cs="Arial"/>
          <w:sz w:val="22"/>
          <w:szCs w:val="22"/>
          <w:lang w:val="es-ES_tradnl"/>
        </w:rPr>
        <w:t>.- Será por metro cuadrado</w:t>
      </w:r>
    </w:p>
    <w:p w:rsidR="007471D6" w:rsidRDefault="007471D6" w:rsidP="00375789">
      <w:pPr>
        <w:widowControl w:val="0"/>
        <w:rPr>
          <w:rFonts w:cs="Arial"/>
          <w:sz w:val="22"/>
          <w:szCs w:val="22"/>
          <w:lang w:val="es-ES_tradnl"/>
        </w:rPr>
      </w:pPr>
    </w:p>
    <w:p w:rsidR="007471D6" w:rsidRPr="00352C92" w:rsidRDefault="007471D6" w:rsidP="00375789">
      <w:pPr>
        <w:widowControl w:val="0"/>
        <w:rPr>
          <w:rFonts w:cs="Arial"/>
          <w:sz w:val="22"/>
          <w:szCs w:val="22"/>
          <w:lang w:val="es-ES_tradnl"/>
        </w:rPr>
      </w:pPr>
      <w:r w:rsidRPr="007471D6">
        <w:rPr>
          <w:rFonts w:cs="Arial"/>
          <w:b/>
          <w:sz w:val="22"/>
          <w:szCs w:val="22"/>
          <w:lang w:val="es-ES_tradnl"/>
        </w:rPr>
        <w:t>BASE DE PAGO</w:t>
      </w:r>
      <w:r>
        <w:rPr>
          <w:rFonts w:cs="Arial"/>
          <w:sz w:val="22"/>
          <w:szCs w:val="22"/>
          <w:lang w:val="es-ES_tradnl"/>
        </w:rPr>
        <w:t>.- Por unidad de concepto de obra te</w:t>
      </w:r>
      <w:bookmarkStart w:id="0" w:name="_GoBack"/>
      <w:bookmarkEnd w:id="0"/>
      <w:r>
        <w:rPr>
          <w:rFonts w:cs="Arial"/>
          <w:sz w:val="22"/>
          <w:szCs w:val="22"/>
          <w:lang w:val="es-ES_tradnl"/>
        </w:rPr>
        <w:t>rminado</w:t>
      </w:r>
    </w:p>
    <w:sectPr w:rsidR="007471D6" w:rsidRPr="00352C92">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C9C" w:rsidRDefault="008A7C9C" w:rsidP="00911FBD">
      <w:r>
        <w:separator/>
      </w:r>
    </w:p>
  </w:endnote>
  <w:endnote w:type="continuationSeparator" w:id="0">
    <w:p w:rsidR="008A7C9C" w:rsidRDefault="008A7C9C" w:rsidP="00911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1)">
    <w:altName w:val="Arial"/>
    <w:charset w:val="00"/>
    <w:family w:val="swiss"/>
    <w:pitch w:val="variable"/>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C9C" w:rsidRDefault="008A7C9C" w:rsidP="00911FBD">
      <w:r>
        <w:separator/>
      </w:r>
    </w:p>
  </w:footnote>
  <w:footnote w:type="continuationSeparator" w:id="0">
    <w:p w:rsidR="008A7C9C" w:rsidRDefault="008A7C9C" w:rsidP="00911F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FBD" w:rsidRDefault="00911FBD">
    <w:pPr>
      <w:pStyle w:val="Encabezado"/>
    </w:pPr>
  </w:p>
  <w:p w:rsidR="00911FBD" w:rsidRDefault="00911FB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name w:val="WW8Num6"/>
    <w:lvl w:ilvl="0">
      <w:start w:val="1"/>
      <w:numFmt w:val="lowerLetter"/>
      <w:lvlText w:val="%1)"/>
      <w:lvlJc w:val="left"/>
      <w:pPr>
        <w:tabs>
          <w:tab w:val="num" w:pos="340"/>
        </w:tabs>
        <w:ind w:left="340" w:hanging="340"/>
      </w:pPr>
      <w:rPr>
        <w:rFonts w:ascii="Arial (W1)" w:hAnsi="Arial (W1)"/>
        <w:b w:val="0"/>
        <w:i w:val="0"/>
        <w:color w:val="auto"/>
        <w:sz w:val="16"/>
        <w:szCs w:val="16"/>
      </w:rPr>
    </w:lvl>
  </w:abstractNum>
  <w:abstractNum w:abstractNumId="1">
    <w:nsid w:val="0000000A"/>
    <w:multiLevelType w:val="singleLevel"/>
    <w:tmpl w:val="0000000A"/>
    <w:name w:val="WW8Num9"/>
    <w:lvl w:ilvl="0">
      <w:start w:val="1"/>
      <w:numFmt w:val="decimal"/>
      <w:lvlText w:val="%1."/>
      <w:lvlJc w:val="left"/>
      <w:pPr>
        <w:tabs>
          <w:tab w:val="num" w:pos="284"/>
        </w:tabs>
        <w:ind w:left="284" w:hanging="284"/>
      </w:pPr>
    </w:lvl>
  </w:abstractNum>
  <w:abstractNum w:abstractNumId="2">
    <w:nsid w:val="0000000E"/>
    <w:multiLevelType w:val="multilevel"/>
    <w:tmpl w:val="0000000E"/>
    <w:name w:val="WW8Num13"/>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F"/>
    <w:multiLevelType w:val="singleLevel"/>
    <w:tmpl w:val="0000000F"/>
    <w:name w:val="WW8Num14"/>
    <w:lvl w:ilvl="0">
      <w:start w:val="1"/>
      <w:numFmt w:val="decimal"/>
      <w:lvlText w:val="%1."/>
      <w:lvlJc w:val="left"/>
      <w:pPr>
        <w:tabs>
          <w:tab w:val="num" w:pos="284"/>
        </w:tabs>
        <w:ind w:left="284" w:hanging="284"/>
      </w:pPr>
    </w:lvl>
  </w:abstractNum>
  <w:abstractNum w:abstractNumId="4">
    <w:nsid w:val="00000015"/>
    <w:multiLevelType w:val="singleLevel"/>
    <w:tmpl w:val="00000015"/>
    <w:name w:val="WW8Num20"/>
    <w:lvl w:ilvl="0">
      <w:start w:val="1"/>
      <w:numFmt w:val="decimal"/>
      <w:lvlText w:val="%1)"/>
      <w:lvlJc w:val="left"/>
      <w:pPr>
        <w:tabs>
          <w:tab w:val="num" w:pos="720"/>
        </w:tabs>
        <w:ind w:left="720" w:hanging="360"/>
      </w:pPr>
    </w:lvl>
  </w:abstractNum>
  <w:abstractNum w:abstractNumId="5">
    <w:nsid w:val="00000016"/>
    <w:multiLevelType w:val="multilevel"/>
    <w:tmpl w:val="00000016"/>
    <w:name w:val="WW8Num21"/>
    <w:lvl w:ilvl="0">
      <w:start w:val="4"/>
      <w:numFmt w:val="lowerLetter"/>
      <w:lvlText w:val="%1)"/>
      <w:lvlJc w:val="left"/>
      <w:pPr>
        <w:tabs>
          <w:tab w:val="num" w:pos="1134"/>
        </w:tabs>
        <w:ind w:left="1134" w:firstLine="0"/>
      </w:pPr>
      <w:rPr>
        <w:rFonts w:ascii="Arial (W1)" w:hAnsi="Arial (W1)"/>
        <w:b w:val="0"/>
        <w:i w:val="0"/>
        <w:color w:val="auto"/>
        <w:sz w:val="16"/>
        <w:szCs w:val="16"/>
      </w:rPr>
    </w:lvl>
    <w:lvl w:ilvl="1">
      <w:start w:val="1"/>
      <w:numFmt w:val="decimal"/>
      <w:lvlText w:val="%2)"/>
      <w:lvlJc w:val="left"/>
      <w:pPr>
        <w:tabs>
          <w:tab w:val="num" w:pos="1440"/>
        </w:tabs>
        <w:ind w:left="1440" w:hanging="360"/>
      </w:pPr>
      <w:rPr>
        <w:rFonts w:ascii="Arial" w:hAnsi="Arial"/>
        <w:b w:val="0"/>
        <w:i w:val="0"/>
        <w:color w:val="auto"/>
        <w:sz w:val="16"/>
        <w:szCs w:val="16"/>
      </w:rPr>
    </w:lvl>
    <w:lvl w:ilvl="2">
      <w:start w:val="1"/>
      <w:numFmt w:val="decimal"/>
      <w:lvlText w:val="%3."/>
      <w:lvlJc w:val="left"/>
      <w:pPr>
        <w:tabs>
          <w:tab w:val="num" w:pos="2263"/>
        </w:tabs>
        <w:ind w:left="2263" w:hanging="283"/>
      </w:pPr>
      <w:rPr>
        <w:b w:val="0"/>
        <w:i w:val="0"/>
        <w:color w:val="auto"/>
        <w:sz w:val="16"/>
        <w:szCs w:val="16"/>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0000018"/>
    <w:multiLevelType w:val="singleLevel"/>
    <w:tmpl w:val="00000018"/>
    <w:name w:val="WW8Num23"/>
    <w:lvl w:ilvl="0">
      <w:start w:val="2"/>
      <w:numFmt w:val="decimal"/>
      <w:lvlText w:val="%1."/>
      <w:lvlJc w:val="left"/>
      <w:pPr>
        <w:tabs>
          <w:tab w:val="num" w:pos="284"/>
        </w:tabs>
        <w:ind w:left="284" w:hanging="284"/>
      </w:pPr>
    </w:lvl>
  </w:abstractNum>
  <w:abstractNum w:abstractNumId="7">
    <w:nsid w:val="00000023"/>
    <w:multiLevelType w:val="singleLevel"/>
    <w:tmpl w:val="596AD4E8"/>
    <w:name w:val="WW8Num36"/>
    <w:lvl w:ilvl="0">
      <w:start w:val="5"/>
      <w:numFmt w:val="decimal"/>
      <w:lvlText w:val="%1."/>
      <w:lvlJc w:val="left"/>
      <w:pPr>
        <w:tabs>
          <w:tab w:val="num" w:pos="284"/>
        </w:tabs>
        <w:ind w:left="284" w:hanging="284"/>
      </w:pPr>
      <w:rPr>
        <w:rFonts w:hint="default"/>
      </w:rPr>
    </w:lvl>
  </w:abstractNum>
  <w:abstractNum w:abstractNumId="8">
    <w:nsid w:val="00000027"/>
    <w:multiLevelType w:val="singleLevel"/>
    <w:tmpl w:val="00000027"/>
    <w:name w:val="WW8Num40"/>
    <w:lvl w:ilvl="0">
      <w:start w:val="1"/>
      <w:numFmt w:val="decimal"/>
      <w:lvlText w:val="%1."/>
      <w:lvlJc w:val="left"/>
      <w:pPr>
        <w:tabs>
          <w:tab w:val="num" w:pos="284"/>
        </w:tabs>
        <w:ind w:left="284" w:hanging="284"/>
      </w:pPr>
    </w:lvl>
  </w:abstractNum>
  <w:abstractNum w:abstractNumId="9">
    <w:nsid w:val="00000034"/>
    <w:multiLevelType w:val="singleLevel"/>
    <w:tmpl w:val="00000034"/>
    <w:name w:val="WW8Num53"/>
    <w:lvl w:ilvl="0">
      <w:start w:val="1"/>
      <w:numFmt w:val="decimal"/>
      <w:lvlText w:val="%1."/>
      <w:lvlJc w:val="left"/>
      <w:pPr>
        <w:tabs>
          <w:tab w:val="num" w:pos="1134"/>
        </w:tabs>
        <w:ind w:left="1134" w:hanging="283"/>
      </w:pPr>
    </w:lvl>
  </w:abstractNum>
  <w:abstractNum w:abstractNumId="10">
    <w:nsid w:val="00000035"/>
    <w:multiLevelType w:val="multilevel"/>
    <w:tmpl w:val="00000035"/>
    <w:name w:val="WW8Num54"/>
    <w:lvl w:ilvl="0">
      <w:start w:val="6"/>
      <w:numFmt w:val="lowerLetter"/>
      <w:lvlText w:val="%1)"/>
      <w:lvlJc w:val="left"/>
      <w:pPr>
        <w:tabs>
          <w:tab w:val="num" w:pos="1134"/>
        </w:tabs>
        <w:ind w:left="1134" w:firstLine="0"/>
      </w:pPr>
      <w:rPr>
        <w:rFonts w:ascii="Arial (W1)" w:hAnsi="Arial (W1)"/>
        <w:b w:val="0"/>
        <w:i w:val="0"/>
        <w:color w:val="auto"/>
        <w:sz w:val="16"/>
        <w:szCs w:val="16"/>
      </w:rPr>
    </w:lvl>
    <w:lvl w:ilvl="1">
      <w:start w:val="1"/>
      <w:numFmt w:val="decimal"/>
      <w:lvlText w:val="%2."/>
      <w:lvlJc w:val="left"/>
      <w:pPr>
        <w:tabs>
          <w:tab w:val="num" w:pos="1363"/>
        </w:tabs>
        <w:ind w:left="1363" w:hanging="283"/>
      </w:pPr>
      <w:rPr>
        <w:b w:val="0"/>
        <w:i w:val="0"/>
        <w:color w:val="auto"/>
        <w:sz w:val="16"/>
        <w:szCs w:val="16"/>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0000036"/>
    <w:multiLevelType w:val="multilevel"/>
    <w:tmpl w:val="00000036"/>
    <w:name w:val="WW8Num55"/>
    <w:lvl w:ilvl="0">
      <w:start w:val="1"/>
      <w:numFmt w:val="bullet"/>
      <w:lvlText w:val="o"/>
      <w:lvlJc w:val="left"/>
      <w:pPr>
        <w:tabs>
          <w:tab w:val="num" w:pos="720"/>
        </w:tabs>
        <w:ind w:left="720" w:hanging="360"/>
      </w:pPr>
      <w:rPr>
        <w:rFonts w:ascii="Courier New" w:hAnsi="Courier New"/>
      </w:rPr>
    </w:lvl>
    <w:lvl w:ilvl="1">
      <w:start w:val="1"/>
      <w:numFmt w:val="lowerLetter"/>
      <w:lvlText w:val="%2)"/>
      <w:lvlJc w:val="left"/>
      <w:pPr>
        <w:tabs>
          <w:tab w:val="num" w:pos="1440"/>
        </w:tabs>
        <w:ind w:left="1420" w:hanging="340"/>
      </w:p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nsid w:val="00000037"/>
    <w:multiLevelType w:val="multilevel"/>
    <w:tmpl w:val="00000037"/>
    <w:name w:val="WW8Num56"/>
    <w:lvl w:ilvl="0">
      <w:start w:val="1"/>
      <w:numFmt w:val="lowerLetter"/>
      <w:lvlText w:val="%1)"/>
      <w:lvlJc w:val="left"/>
      <w:pPr>
        <w:tabs>
          <w:tab w:val="num" w:pos="710"/>
        </w:tabs>
        <w:ind w:left="710" w:hanging="360"/>
      </w:pPr>
    </w:lvl>
    <w:lvl w:ilvl="1">
      <w:start w:val="1"/>
      <w:numFmt w:val="bullet"/>
      <w:lvlText w:val="o"/>
      <w:lvlJc w:val="left"/>
      <w:pPr>
        <w:tabs>
          <w:tab w:val="num" w:pos="1430"/>
        </w:tabs>
        <w:ind w:left="1430" w:hanging="360"/>
      </w:pPr>
      <w:rPr>
        <w:rFonts w:ascii="Courier New" w:hAnsi="Courier New"/>
      </w:rPr>
    </w:lvl>
    <w:lvl w:ilvl="2">
      <w:start w:val="1"/>
      <w:numFmt w:val="lowerRoman"/>
      <w:lvlText w:val="%3."/>
      <w:lvlJc w:val="right"/>
      <w:pPr>
        <w:tabs>
          <w:tab w:val="num" w:pos="2150"/>
        </w:tabs>
        <w:ind w:left="2150" w:hanging="180"/>
      </w:pPr>
    </w:lvl>
    <w:lvl w:ilvl="3">
      <w:start w:val="1"/>
      <w:numFmt w:val="decimal"/>
      <w:lvlText w:val="%4."/>
      <w:lvlJc w:val="left"/>
      <w:pPr>
        <w:tabs>
          <w:tab w:val="num" w:pos="2870"/>
        </w:tabs>
        <w:ind w:left="2870" w:hanging="360"/>
      </w:pPr>
    </w:lvl>
    <w:lvl w:ilvl="4">
      <w:start w:val="1"/>
      <w:numFmt w:val="lowerLetter"/>
      <w:lvlText w:val="%5."/>
      <w:lvlJc w:val="left"/>
      <w:pPr>
        <w:tabs>
          <w:tab w:val="num" w:pos="3590"/>
        </w:tabs>
        <w:ind w:left="3590" w:hanging="360"/>
      </w:pPr>
    </w:lvl>
    <w:lvl w:ilvl="5">
      <w:start w:val="1"/>
      <w:numFmt w:val="lowerRoman"/>
      <w:lvlText w:val="%6."/>
      <w:lvlJc w:val="right"/>
      <w:pPr>
        <w:tabs>
          <w:tab w:val="num" w:pos="4310"/>
        </w:tabs>
        <w:ind w:left="4310" w:hanging="180"/>
      </w:pPr>
    </w:lvl>
    <w:lvl w:ilvl="6">
      <w:start w:val="1"/>
      <w:numFmt w:val="decimal"/>
      <w:lvlText w:val="%7."/>
      <w:lvlJc w:val="left"/>
      <w:pPr>
        <w:tabs>
          <w:tab w:val="num" w:pos="5030"/>
        </w:tabs>
        <w:ind w:left="5030" w:hanging="360"/>
      </w:pPr>
    </w:lvl>
    <w:lvl w:ilvl="7">
      <w:start w:val="1"/>
      <w:numFmt w:val="lowerLetter"/>
      <w:lvlText w:val="%8."/>
      <w:lvlJc w:val="left"/>
      <w:pPr>
        <w:tabs>
          <w:tab w:val="num" w:pos="5750"/>
        </w:tabs>
        <w:ind w:left="5750" w:hanging="360"/>
      </w:pPr>
    </w:lvl>
    <w:lvl w:ilvl="8">
      <w:start w:val="1"/>
      <w:numFmt w:val="lowerRoman"/>
      <w:lvlText w:val="%9."/>
      <w:lvlJc w:val="right"/>
      <w:pPr>
        <w:tabs>
          <w:tab w:val="num" w:pos="6470"/>
        </w:tabs>
        <w:ind w:left="6470" w:hanging="180"/>
      </w:pPr>
    </w:lvl>
  </w:abstractNum>
  <w:abstractNum w:abstractNumId="13">
    <w:nsid w:val="0000003E"/>
    <w:multiLevelType w:val="multilevel"/>
    <w:tmpl w:val="0000003E"/>
    <w:name w:val="WW8Num63"/>
    <w:lvl w:ilvl="0">
      <w:start w:val="1"/>
      <w:numFmt w:val="decimal"/>
      <w:lvlText w:val="%1."/>
      <w:lvlJc w:val="left"/>
      <w:pPr>
        <w:tabs>
          <w:tab w:val="num" w:pos="2835"/>
        </w:tabs>
        <w:ind w:left="2835" w:hanging="283"/>
      </w:pPr>
    </w:lvl>
    <w:lvl w:ilvl="1">
      <w:start w:val="1"/>
      <w:numFmt w:val="lowerLetter"/>
      <w:lvlText w:val="%2)"/>
      <w:lvlJc w:val="left"/>
      <w:pPr>
        <w:tabs>
          <w:tab w:val="num" w:pos="340"/>
        </w:tabs>
        <w:ind w:left="340" w:hanging="340"/>
      </w:pPr>
      <w:rPr>
        <w:rFonts w:ascii="Arial (W1)" w:hAnsi="Arial (W1)"/>
        <w:b w:val="0"/>
        <w:i w:val="0"/>
        <w:color w:val="auto"/>
        <w:sz w:val="16"/>
        <w:szCs w:val="16"/>
      </w:rPr>
    </w:lvl>
    <w:lvl w:ilvl="2">
      <w:start w:val="1"/>
      <w:numFmt w:val="lowerRoman"/>
      <w:lvlText w:val="%3."/>
      <w:lvlJc w:val="right"/>
      <w:pPr>
        <w:tabs>
          <w:tab w:val="num" w:pos="2732"/>
        </w:tabs>
        <w:ind w:left="2732" w:hanging="180"/>
      </w:pPr>
    </w:lvl>
    <w:lvl w:ilvl="3">
      <w:start w:val="1"/>
      <w:numFmt w:val="decimal"/>
      <w:lvlText w:val="%4."/>
      <w:lvlJc w:val="left"/>
      <w:pPr>
        <w:tabs>
          <w:tab w:val="num" w:pos="3452"/>
        </w:tabs>
        <w:ind w:left="3452" w:hanging="360"/>
      </w:pPr>
    </w:lvl>
    <w:lvl w:ilvl="4">
      <w:start w:val="1"/>
      <w:numFmt w:val="lowerLetter"/>
      <w:lvlText w:val="%5."/>
      <w:lvlJc w:val="left"/>
      <w:pPr>
        <w:tabs>
          <w:tab w:val="num" w:pos="4172"/>
        </w:tabs>
        <w:ind w:left="4172" w:hanging="360"/>
      </w:pPr>
    </w:lvl>
    <w:lvl w:ilvl="5">
      <w:start w:val="1"/>
      <w:numFmt w:val="lowerRoman"/>
      <w:lvlText w:val="%6."/>
      <w:lvlJc w:val="right"/>
      <w:pPr>
        <w:tabs>
          <w:tab w:val="num" w:pos="4892"/>
        </w:tabs>
        <w:ind w:left="4892" w:hanging="180"/>
      </w:pPr>
    </w:lvl>
    <w:lvl w:ilvl="6">
      <w:start w:val="1"/>
      <w:numFmt w:val="decimal"/>
      <w:lvlText w:val="%7."/>
      <w:lvlJc w:val="left"/>
      <w:pPr>
        <w:tabs>
          <w:tab w:val="num" w:pos="5612"/>
        </w:tabs>
        <w:ind w:left="5612" w:hanging="360"/>
      </w:pPr>
    </w:lvl>
    <w:lvl w:ilvl="7">
      <w:start w:val="1"/>
      <w:numFmt w:val="lowerLetter"/>
      <w:lvlText w:val="%8."/>
      <w:lvlJc w:val="left"/>
      <w:pPr>
        <w:tabs>
          <w:tab w:val="num" w:pos="6332"/>
        </w:tabs>
        <w:ind w:left="6332" w:hanging="360"/>
      </w:pPr>
    </w:lvl>
    <w:lvl w:ilvl="8">
      <w:start w:val="1"/>
      <w:numFmt w:val="lowerRoman"/>
      <w:lvlText w:val="%9."/>
      <w:lvlJc w:val="right"/>
      <w:pPr>
        <w:tabs>
          <w:tab w:val="num" w:pos="7052"/>
        </w:tabs>
        <w:ind w:left="7052" w:hanging="180"/>
      </w:pPr>
    </w:lvl>
  </w:abstractNum>
  <w:abstractNum w:abstractNumId="14">
    <w:nsid w:val="00000044"/>
    <w:multiLevelType w:val="multilevel"/>
    <w:tmpl w:val="00000044"/>
    <w:name w:val="WW8Num69"/>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051"/>
    <w:multiLevelType w:val="singleLevel"/>
    <w:tmpl w:val="00000051"/>
    <w:name w:val="WW8Num82"/>
    <w:lvl w:ilvl="0">
      <w:start w:val="1"/>
      <w:numFmt w:val="decimal"/>
      <w:lvlText w:val="%1."/>
      <w:lvlJc w:val="left"/>
      <w:pPr>
        <w:tabs>
          <w:tab w:val="num" w:pos="284"/>
        </w:tabs>
        <w:ind w:left="284" w:hanging="284"/>
      </w:pPr>
    </w:lvl>
  </w:abstractNum>
  <w:abstractNum w:abstractNumId="16">
    <w:nsid w:val="0000005D"/>
    <w:multiLevelType w:val="singleLevel"/>
    <w:tmpl w:val="0000005D"/>
    <w:name w:val="WW8Num95"/>
    <w:lvl w:ilvl="0">
      <w:start w:val="1"/>
      <w:numFmt w:val="decimal"/>
      <w:pStyle w:val="Ttulo3"/>
      <w:lvlText w:val="%1."/>
      <w:lvlJc w:val="left"/>
      <w:pPr>
        <w:tabs>
          <w:tab w:val="num" w:pos="284"/>
        </w:tabs>
        <w:ind w:left="284" w:hanging="284"/>
      </w:pPr>
    </w:lvl>
  </w:abstractNum>
  <w:abstractNum w:abstractNumId="17">
    <w:nsid w:val="00000060"/>
    <w:multiLevelType w:val="singleLevel"/>
    <w:tmpl w:val="00000060"/>
    <w:name w:val="WW8Num98"/>
    <w:lvl w:ilvl="0">
      <w:start w:val="1"/>
      <w:numFmt w:val="decimal"/>
      <w:lvlText w:val="%1."/>
      <w:lvlJc w:val="left"/>
      <w:pPr>
        <w:tabs>
          <w:tab w:val="num" w:pos="284"/>
        </w:tabs>
        <w:ind w:left="284" w:hanging="284"/>
      </w:pPr>
    </w:lvl>
  </w:abstractNum>
  <w:abstractNum w:abstractNumId="18">
    <w:nsid w:val="00000064"/>
    <w:multiLevelType w:val="singleLevel"/>
    <w:tmpl w:val="00000064"/>
    <w:name w:val="WW8Num102"/>
    <w:lvl w:ilvl="0">
      <w:start w:val="1"/>
      <w:numFmt w:val="decimal"/>
      <w:lvlText w:val="%1."/>
      <w:lvlJc w:val="left"/>
      <w:pPr>
        <w:tabs>
          <w:tab w:val="num" w:pos="284"/>
        </w:tabs>
        <w:ind w:left="284" w:hanging="284"/>
      </w:pPr>
    </w:lvl>
  </w:abstractNum>
  <w:abstractNum w:abstractNumId="19">
    <w:nsid w:val="00000068"/>
    <w:multiLevelType w:val="multilevel"/>
    <w:tmpl w:val="00000068"/>
    <w:name w:val="WW8Num106"/>
    <w:lvl w:ilvl="0">
      <w:start w:val="8"/>
      <w:numFmt w:val="lowerLetter"/>
      <w:lvlText w:val="%1)"/>
      <w:lvlJc w:val="left"/>
      <w:pPr>
        <w:tabs>
          <w:tab w:val="num" w:pos="1134"/>
        </w:tabs>
        <w:ind w:left="1134" w:firstLine="0"/>
      </w:pPr>
      <w:rPr>
        <w:rFonts w:ascii="Arial (W1)" w:hAnsi="Arial (W1)"/>
        <w:b w:val="0"/>
        <w:i w:val="0"/>
        <w:color w:val="auto"/>
        <w:sz w:val="16"/>
        <w:szCs w:val="16"/>
      </w:rPr>
    </w:lvl>
    <w:lvl w:ilvl="1">
      <w:start w:val="1"/>
      <w:numFmt w:val="decimal"/>
      <w:lvlText w:val="%2."/>
      <w:lvlJc w:val="left"/>
      <w:pPr>
        <w:tabs>
          <w:tab w:val="num" w:pos="1363"/>
        </w:tabs>
        <w:ind w:left="1363" w:hanging="283"/>
      </w:pPr>
      <w:rPr>
        <w:b w:val="0"/>
        <w:i w:val="0"/>
        <w:color w:val="auto"/>
        <w:sz w:val="16"/>
        <w:szCs w:val="16"/>
      </w:rPr>
    </w:lvl>
    <w:lvl w:ilvl="2">
      <w:start w:val="1"/>
      <w:numFmt w:val="upperLetter"/>
      <w:lvlText w:val="%3."/>
      <w:lvlJc w:val="left"/>
      <w:pPr>
        <w:tabs>
          <w:tab w:val="num" w:pos="1980"/>
        </w:tabs>
        <w:ind w:left="1980" w:firstLine="0"/>
      </w:pPr>
      <w:rPr>
        <w:b w:val="0"/>
        <w:i w:val="0"/>
        <w:color w:val="auto"/>
        <w:sz w:val="16"/>
        <w:szCs w:val="16"/>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00000072"/>
    <w:multiLevelType w:val="multilevel"/>
    <w:tmpl w:val="00000072"/>
    <w:name w:val="WW8Num116"/>
    <w:lvl w:ilvl="0">
      <w:start w:val="1"/>
      <w:numFmt w:val="lowerLetter"/>
      <w:lvlText w:val="%1)"/>
      <w:lvlJc w:val="left"/>
      <w:pPr>
        <w:tabs>
          <w:tab w:val="num" w:pos="1134"/>
        </w:tabs>
        <w:ind w:left="1134" w:firstLine="0"/>
      </w:pPr>
      <w:rPr>
        <w:rFonts w:ascii="Arial (W1)" w:hAnsi="Arial (W1)"/>
        <w:b w:val="0"/>
        <w:i w:val="0"/>
        <w:color w:val="auto"/>
        <w:sz w:val="16"/>
        <w:szCs w:val="16"/>
      </w:rPr>
    </w:lvl>
    <w:lvl w:ilvl="1">
      <w:start w:val="5"/>
      <w:numFmt w:val="decimal"/>
      <w:lvlText w:val="%2)"/>
      <w:lvlJc w:val="left"/>
      <w:pPr>
        <w:tabs>
          <w:tab w:val="num" w:pos="1647"/>
        </w:tabs>
        <w:ind w:left="1647" w:hanging="284"/>
      </w:pPr>
      <w:rPr>
        <w:b w:val="0"/>
        <w:i w:val="0"/>
        <w:color w:val="auto"/>
        <w:sz w:val="16"/>
        <w:szCs w:val="16"/>
      </w:rPr>
    </w:lvl>
    <w:lvl w:ilvl="2">
      <w:start w:val="6"/>
      <w:numFmt w:val="lowerLetter"/>
      <w:lvlText w:val="%3)"/>
      <w:lvlJc w:val="left"/>
      <w:pPr>
        <w:tabs>
          <w:tab w:val="num" w:pos="1191"/>
        </w:tabs>
        <w:ind w:left="1191" w:hanging="340"/>
      </w:pPr>
      <w:rPr>
        <w:rFonts w:ascii="Arial (W1)" w:hAnsi="Arial (W1)"/>
        <w:b w:val="0"/>
        <w:i w:val="0"/>
        <w:color w:val="auto"/>
        <w:sz w:val="16"/>
        <w:szCs w:val="16"/>
      </w:rPr>
    </w:lvl>
    <w:lvl w:ilvl="3">
      <w:start w:val="8"/>
      <w:numFmt w:val="decimal"/>
      <w:lvlText w:val="%4."/>
      <w:lvlJc w:val="left"/>
      <w:pPr>
        <w:tabs>
          <w:tab w:val="num" w:pos="3163"/>
        </w:tabs>
        <w:ind w:left="3163" w:hanging="360"/>
      </w:pPr>
    </w:lvl>
    <w:lvl w:ilvl="4">
      <w:start w:val="1"/>
      <w:numFmt w:val="lowerLetter"/>
      <w:lvlText w:val="%5."/>
      <w:lvlJc w:val="left"/>
      <w:pPr>
        <w:tabs>
          <w:tab w:val="num" w:pos="3883"/>
        </w:tabs>
        <w:ind w:left="3883" w:hanging="360"/>
      </w:pPr>
    </w:lvl>
    <w:lvl w:ilvl="5">
      <w:start w:val="1"/>
      <w:numFmt w:val="lowerRoman"/>
      <w:lvlText w:val="%6."/>
      <w:lvlJc w:val="right"/>
      <w:pPr>
        <w:tabs>
          <w:tab w:val="num" w:pos="4603"/>
        </w:tabs>
        <w:ind w:left="4603" w:hanging="180"/>
      </w:pPr>
    </w:lvl>
    <w:lvl w:ilvl="6">
      <w:start w:val="1"/>
      <w:numFmt w:val="decimal"/>
      <w:lvlText w:val="%7."/>
      <w:lvlJc w:val="left"/>
      <w:pPr>
        <w:tabs>
          <w:tab w:val="num" w:pos="5323"/>
        </w:tabs>
        <w:ind w:left="5323" w:hanging="360"/>
      </w:pPr>
    </w:lvl>
    <w:lvl w:ilvl="7">
      <w:start w:val="1"/>
      <w:numFmt w:val="lowerLetter"/>
      <w:lvlText w:val="%8."/>
      <w:lvlJc w:val="left"/>
      <w:pPr>
        <w:tabs>
          <w:tab w:val="num" w:pos="6043"/>
        </w:tabs>
        <w:ind w:left="6043" w:hanging="360"/>
      </w:pPr>
    </w:lvl>
    <w:lvl w:ilvl="8">
      <w:start w:val="1"/>
      <w:numFmt w:val="lowerRoman"/>
      <w:lvlText w:val="%9."/>
      <w:lvlJc w:val="right"/>
      <w:pPr>
        <w:tabs>
          <w:tab w:val="num" w:pos="6763"/>
        </w:tabs>
        <w:ind w:left="6763" w:hanging="180"/>
      </w:pPr>
    </w:lvl>
  </w:abstractNum>
  <w:abstractNum w:abstractNumId="21">
    <w:nsid w:val="00000077"/>
    <w:multiLevelType w:val="singleLevel"/>
    <w:tmpl w:val="00000077"/>
    <w:name w:val="WW8Num121"/>
    <w:lvl w:ilvl="0">
      <w:start w:val="1"/>
      <w:numFmt w:val="lowerLetter"/>
      <w:lvlText w:val="%1)"/>
      <w:lvlJc w:val="left"/>
      <w:pPr>
        <w:tabs>
          <w:tab w:val="num" w:pos="2340"/>
        </w:tabs>
        <w:ind w:left="2340" w:hanging="360"/>
      </w:pPr>
    </w:lvl>
  </w:abstractNum>
  <w:abstractNum w:abstractNumId="22">
    <w:nsid w:val="0000007D"/>
    <w:multiLevelType w:val="singleLevel"/>
    <w:tmpl w:val="0000007D"/>
    <w:name w:val="WW8Num128"/>
    <w:lvl w:ilvl="0">
      <w:start w:val="1"/>
      <w:numFmt w:val="decimal"/>
      <w:lvlText w:val="%1."/>
      <w:lvlJc w:val="left"/>
      <w:pPr>
        <w:tabs>
          <w:tab w:val="num" w:pos="284"/>
        </w:tabs>
        <w:ind w:left="284" w:hanging="284"/>
      </w:pPr>
    </w:lvl>
  </w:abstractNum>
  <w:abstractNum w:abstractNumId="23">
    <w:nsid w:val="00000085"/>
    <w:multiLevelType w:val="singleLevel"/>
    <w:tmpl w:val="00000085"/>
    <w:name w:val="WW8Num136"/>
    <w:lvl w:ilvl="0">
      <w:start w:val="1"/>
      <w:numFmt w:val="upperLetter"/>
      <w:lvlText w:val="%1."/>
      <w:lvlJc w:val="left"/>
      <w:pPr>
        <w:tabs>
          <w:tab w:val="num" w:pos="2160"/>
        </w:tabs>
        <w:ind w:left="2160" w:hanging="360"/>
      </w:pPr>
    </w:lvl>
  </w:abstractNum>
  <w:abstractNum w:abstractNumId="24">
    <w:nsid w:val="0000008B"/>
    <w:multiLevelType w:val="singleLevel"/>
    <w:tmpl w:val="0000008B"/>
    <w:name w:val="WW8Num142"/>
    <w:lvl w:ilvl="0">
      <w:start w:val="1"/>
      <w:numFmt w:val="lowerLetter"/>
      <w:lvlText w:val="%1)"/>
      <w:lvlJc w:val="left"/>
      <w:pPr>
        <w:tabs>
          <w:tab w:val="num" w:pos="2340"/>
        </w:tabs>
        <w:ind w:left="2340" w:hanging="360"/>
      </w:pPr>
    </w:lvl>
  </w:abstractNum>
  <w:abstractNum w:abstractNumId="25">
    <w:nsid w:val="0000008C"/>
    <w:multiLevelType w:val="multilevel"/>
    <w:tmpl w:val="0000008C"/>
    <w:name w:val="WW8Num143"/>
    <w:lvl w:ilvl="0">
      <w:start w:val="1"/>
      <w:numFmt w:val="decimal"/>
      <w:lvlText w:val="%1."/>
      <w:lvlJc w:val="left"/>
      <w:pPr>
        <w:tabs>
          <w:tab w:val="num" w:pos="720"/>
        </w:tabs>
        <w:ind w:left="720" w:hanging="360"/>
      </w:pPr>
    </w:lvl>
    <w:lvl w:ilvl="1">
      <w:start w:val="1"/>
      <w:numFmt w:val="upperLetter"/>
      <w:lvlText w:val="%2)"/>
      <w:lvlJc w:val="left"/>
      <w:pPr>
        <w:tabs>
          <w:tab w:val="num" w:pos="360"/>
        </w:tabs>
        <w:ind w:left="357" w:hanging="357"/>
      </w:pPr>
    </w:lvl>
    <w:lvl w:ilvl="2">
      <w:start w:val="1"/>
      <w:numFmt w:val="lowerLetter"/>
      <w:lvlText w:val="%3)"/>
      <w:lvlJc w:val="left"/>
      <w:pPr>
        <w:tabs>
          <w:tab w:val="num" w:pos="360"/>
        </w:tabs>
        <w:ind w:left="357" w:hanging="357"/>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0000008E"/>
    <w:multiLevelType w:val="singleLevel"/>
    <w:tmpl w:val="0000008E"/>
    <w:name w:val="WW8Num145"/>
    <w:lvl w:ilvl="0">
      <w:start w:val="3"/>
      <w:numFmt w:val="decimal"/>
      <w:lvlText w:val="%1."/>
      <w:lvlJc w:val="left"/>
      <w:pPr>
        <w:tabs>
          <w:tab w:val="num" w:pos="284"/>
        </w:tabs>
        <w:ind w:left="284" w:hanging="284"/>
      </w:pPr>
    </w:lvl>
  </w:abstractNum>
  <w:abstractNum w:abstractNumId="27">
    <w:nsid w:val="00000093"/>
    <w:multiLevelType w:val="singleLevel"/>
    <w:tmpl w:val="00000093"/>
    <w:name w:val="WW8Num150"/>
    <w:lvl w:ilvl="0">
      <w:start w:val="1"/>
      <w:numFmt w:val="decimal"/>
      <w:lvlText w:val="%1."/>
      <w:lvlJc w:val="left"/>
      <w:pPr>
        <w:tabs>
          <w:tab w:val="num" w:pos="284"/>
        </w:tabs>
        <w:ind w:left="284" w:hanging="284"/>
      </w:pPr>
    </w:lvl>
  </w:abstractNum>
  <w:abstractNum w:abstractNumId="28">
    <w:nsid w:val="00000094"/>
    <w:multiLevelType w:val="singleLevel"/>
    <w:tmpl w:val="00000094"/>
    <w:name w:val="WW8Num151"/>
    <w:lvl w:ilvl="0">
      <w:start w:val="1"/>
      <w:numFmt w:val="decimal"/>
      <w:lvlText w:val="%1."/>
      <w:lvlJc w:val="left"/>
      <w:pPr>
        <w:tabs>
          <w:tab w:val="num" w:pos="284"/>
        </w:tabs>
        <w:ind w:left="284" w:hanging="284"/>
      </w:pPr>
    </w:lvl>
  </w:abstractNum>
  <w:abstractNum w:abstractNumId="29">
    <w:nsid w:val="00000095"/>
    <w:multiLevelType w:val="singleLevel"/>
    <w:tmpl w:val="00000095"/>
    <w:name w:val="WW8Num152"/>
    <w:lvl w:ilvl="0">
      <w:start w:val="1"/>
      <w:numFmt w:val="decimal"/>
      <w:lvlText w:val="%1."/>
      <w:lvlJc w:val="left"/>
      <w:pPr>
        <w:tabs>
          <w:tab w:val="num" w:pos="284"/>
        </w:tabs>
        <w:ind w:left="284" w:hanging="284"/>
      </w:pPr>
    </w:lvl>
  </w:abstractNum>
  <w:abstractNum w:abstractNumId="30">
    <w:nsid w:val="00000098"/>
    <w:multiLevelType w:val="singleLevel"/>
    <w:tmpl w:val="00000098"/>
    <w:name w:val="WW8Num155"/>
    <w:lvl w:ilvl="0">
      <w:start w:val="1"/>
      <w:numFmt w:val="decimal"/>
      <w:lvlText w:val="%1."/>
      <w:lvlJc w:val="left"/>
      <w:pPr>
        <w:tabs>
          <w:tab w:val="num" w:pos="284"/>
        </w:tabs>
        <w:ind w:left="284" w:hanging="284"/>
      </w:pPr>
    </w:lvl>
  </w:abstractNum>
  <w:abstractNum w:abstractNumId="31">
    <w:nsid w:val="00000099"/>
    <w:multiLevelType w:val="singleLevel"/>
    <w:tmpl w:val="00000099"/>
    <w:name w:val="WW8Num156"/>
    <w:lvl w:ilvl="0">
      <w:start w:val="1"/>
      <w:numFmt w:val="decimal"/>
      <w:lvlText w:val="%1."/>
      <w:lvlJc w:val="left"/>
      <w:pPr>
        <w:tabs>
          <w:tab w:val="num" w:pos="284"/>
        </w:tabs>
        <w:ind w:left="284" w:hanging="284"/>
      </w:pPr>
    </w:lvl>
  </w:abstractNum>
  <w:abstractNum w:abstractNumId="32">
    <w:nsid w:val="0000009A"/>
    <w:multiLevelType w:val="singleLevel"/>
    <w:tmpl w:val="0000009A"/>
    <w:name w:val="WW8Num157"/>
    <w:lvl w:ilvl="0">
      <w:start w:val="1"/>
      <w:numFmt w:val="decimal"/>
      <w:lvlText w:val="%1."/>
      <w:lvlJc w:val="left"/>
      <w:pPr>
        <w:tabs>
          <w:tab w:val="num" w:pos="284"/>
        </w:tabs>
        <w:ind w:left="284" w:hanging="284"/>
      </w:pPr>
    </w:lvl>
  </w:abstractNum>
  <w:abstractNum w:abstractNumId="33">
    <w:nsid w:val="000000A3"/>
    <w:multiLevelType w:val="singleLevel"/>
    <w:tmpl w:val="000000A3"/>
    <w:name w:val="WW8Num166"/>
    <w:lvl w:ilvl="0">
      <w:start w:val="1"/>
      <w:numFmt w:val="lowerLetter"/>
      <w:lvlText w:val="%1."/>
      <w:lvlJc w:val="left"/>
      <w:pPr>
        <w:tabs>
          <w:tab w:val="num" w:pos="1134"/>
        </w:tabs>
        <w:ind w:left="1134" w:hanging="283"/>
      </w:pPr>
    </w:lvl>
  </w:abstractNum>
  <w:abstractNum w:abstractNumId="34">
    <w:nsid w:val="000000AB"/>
    <w:multiLevelType w:val="singleLevel"/>
    <w:tmpl w:val="000000AB"/>
    <w:name w:val="WW8Num174"/>
    <w:lvl w:ilvl="0">
      <w:start w:val="1"/>
      <w:numFmt w:val="decimal"/>
      <w:lvlText w:val="%1."/>
      <w:lvlJc w:val="left"/>
      <w:pPr>
        <w:tabs>
          <w:tab w:val="num" w:pos="284"/>
        </w:tabs>
        <w:ind w:left="284" w:hanging="284"/>
      </w:pPr>
    </w:lvl>
  </w:abstractNum>
  <w:abstractNum w:abstractNumId="35">
    <w:nsid w:val="000000B0"/>
    <w:multiLevelType w:val="singleLevel"/>
    <w:tmpl w:val="000000B0"/>
    <w:name w:val="WW8Num179"/>
    <w:lvl w:ilvl="0">
      <w:start w:val="2"/>
      <w:numFmt w:val="lowerLetter"/>
      <w:lvlText w:val="%1)"/>
      <w:lvlJc w:val="left"/>
      <w:pPr>
        <w:tabs>
          <w:tab w:val="num" w:pos="360"/>
        </w:tabs>
        <w:ind w:left="340" w:hanging="340"/>
      </w:pPr>
    </w:lvl>
  </w:abstractNum>
  <w:abstractNum w:abstractNumId="36">
    <w:nsid w:val="000000B3"/>
    <w:multiLevelType w:val="singleLevel"/>
    <w:tmpl w:val="000000B3"/>
    <w:name w:val="WW8Num182"/>
    <w:lvl w:ilvl="0">
      <w:start w:val="1"/>
      <w:numFmt w:val="decimal"/>
      <w:lvlText w:val="%1."/>
      <w:lvlJc w:val="left"/>
      <w:pPr>
        <w:tabs>
          <w:tab w:val="num" w:pos="284"/>
        </w:tabs>
        <w:ind w:left="284" w:hanging="284"/>
      </w:pPr>
    </w:lvl>
  </w:abstractNum>
  <w:abstractNum w:abstractNumId="37">
    <w:nsid w:val="000000CD"/>
    <w:multiLevelType w:val="singleLevel"/>
    <w:tmpl w:val="000000CD"/>
    <w:name w:val="WW8Num208"/>
    <w:lvl w:ilvl="0">
      <w:start w:val="1"/>
      <w:numFmt w:val="decimal"/>
      <w:lvlText w:val="%1."/>
      <w:lvlJc w:val="left"/>
      <w:pPr>
        <w:tabs>
          <w:tab w:val="num" w:pos="284"/>
        </w:tabs>
        <w:ind w:left="284" w:hanging="284"/>
      </w:pPr>
    </w:lvl>
  </w:abstractNum>
  <w:abstractNum w:abstractNumId="38">
    <w:nsid w:val="000000D5"/>
    <w:multiLevelType w:val="singleLevel"/>
    <w:tmpl w:val="000000D5"/>
    <w:name w:val="WW8Num216"/>
    <w:lvl w:ilvl="0">
      <w:start w:val="1"/>
      <w:numFmt w:val="lowerLetter"/>
      <w:lvlText w:val="%1)"/>
      <w:lvlJc w:val="left"/>
      <w:pPr>
        <w:tabs>
          <w:tab w:val="num" w:pos="361"/>
        </w:tabs>
        <w:ind w:left="361" w:firstLine="0"/>
      </w:pPr>
      <w:rPr>
        <w:rFonts w:ascii="Arial (W1)" w:hAnsi="Arial (W1)"/>
        <w:b w:val="0"/>
        <w:i w:val="0"/>
        <w:color w:val="auto"/>
        <w:sz w:val="16"/>
        <w:szCs w:val="16"/>
      </w:rPr>
    </w:lvl>
  </w:abstractNum>
  <w:abstractNum w:abstractNumId="39">
    <w:nsid w:val="000000DC"/>
    <w:multiLevelType w:val="singleLevel"/>
    <w:tmpl w:val="000000DC"/>
    <w:name w:val="WW8Num223"/>
    <w:lvl w:ilvl="0">
      <w:start w:val="1"/>
      <w:numFmt w:val="decimal"/>
      <w:lvlText w:val="%1."/>
      <w:lvlJc w:val="left"/>
      <w:pPr>
        <w:tabs>
          <w:tab w:val="num" w:pos="284"/>
        </w:tabs>
        <w:ind w:left="284" w:hanging="284"/>
      </w:pPr>
    </w:lvl>
  </w:abstractNum>
  <w:abstractNum w:abstractNumId="40">
    <w:nsid w:val="000000DD"/>
    <w:multiLevelType w:val="singleLevel"/>
    <w:tmpl w:val="000000DD"/>
    <w:name w:val="WW8Num224"/>
    <w:lvl w:ilvl="0">
      <w:start w:val="1"/>
      <w:numFmt w:val="decimal"/>
      <w:lvlText w:val="%1."/>
      <w:lvlJc w:val="left"/>
      <w:pPr>
        <w:tabs>
          <w:tab w:val="num" w:pos="284"/>
        </w:tabs>
        <w:ind w:left="567" w:hanging="567"/>
      </w:pPr>
    </w:lvl>
  </w:abstractNum>
  <w:abstractNum w:abstractNumId="41">
    <w:nsid w:val="000000E3"/>
    <w:multiLevelType w:val="multilevel"/>
    <w:tmpl w:val="000000E3"/>
    <w:name w:val="WW8Num230"/>
    <w:lvl w:ilvl="0">
      <w:start w:val="1"/>
      <w:numFmt w:val="lowerLetter"/>
      <w:lvlText w:val="%1)"/>
      <w:lvlJc w:val="left"/>
      <w:pPr>
        <w:tabs>
          <w:tab w:val="num" w:pos="1647"/>
        </w:tabs>
        <w:ind w:left="1647" w:firstLine="0"/>
      </w:pPr>
      <w:rPr>
        <w:rFonts w:ascii="Arial (W1)" w:hAnsi="Arial (W1)"/>
        <w:b w:val="0"/>
        <w:i w:val="0"/>
        <w:color w:val="auto"/>
        <w:sz w:val="16"/>
        <w:szCs w:val="16"/>
      </w:rPr>
    </w:lvl>
    <w:lvl w:ilvl="1">
      <w:start w:val="2"/>
      <w:numFmt w:val="lowerLetter"/>
      <w:lvlText w:val="%2)"/>
      <w:lvlJc w:val="left"/>
      <w:pPr>
        <w:tabs>
          <w:tab w:val="num" w:pos="1704"/>
        </w:tabs>
        <w:ind w:left="1704" w:hanging="340"/>
      </w:pPr>
      <w:rPr>
        <w:rFonts w:ascii="Arial (W1)" w:hAnsi="Arial (W1)"/>
        <w:b w:val="0"/>
        <w:i w:val="0"/>
        <w:color w:val="auto"/>
        <w:sz w:val="16"/>
        <w:szCs w:val="16"/>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42">
    <w:nsid w:val="000000E4"/>
    <w:multiLevelType w:val="singleLevel"/>
    <w:tmpl w:val="000000E4"/>
    <w:name w:val="WW8Num231"/>
    <w:lvl w:ilvl="0">
      <w:start w:val="1"/>
      <w:numFmt w:val="lowerLetter"/>
      <w:lvlText w:val="%1)"/>
      <w:lvlJc w:val="left"/>
      <w:pPr>
        <w:tabs>
          <w:tab w:val="num" w:pos="1277"/>
        </w:tabs>
        <w:ind w:left="1277" w:firstLine="0"/>
      </w:pPr>
      <w:rPr>
        <w:rFonts w:ascii="Arial (W1)" w:hAnsi="Arial (W1)"/>
        <w:b w:val="0"/>
        <w:i w:val="0"/>
        <w:color w:val="auto"/>
        <w:sz w:val="16"/>
        <w:szCs w:val="16"/>
      </w:rPr>
    </w:lvl>
  </w:abstractNum>
  <w:abstractNum w:abstractNumId="43">
    <w:nsid w:val="000000E8"/>
    <w:multiLevelType w:val="singleLevel"/>
    <w:tmpl w:val="000000E8"/>
    <w:name w:val="WW8Num235"/>
    <w:lvl w:ilvl="0">
      <w:start w:val="3"/>
      <w:numFmt w:val="decimal"/>
      <w:lvlText w:val="%1."/>
      <w:lvlJc w:val="left"/>
      <w:pPr>
        <w:tabs>
          <w:tab w:val="num" w:pos="284"/>
        </w:tabs>
        <w:ind w:left="284" w:hanging="284"/>
      </w:pPr>
    </w:lvl>
  </w:abstractNum>
  <w:abstractNum w:abstractNumId="44">
    <w:nsid w:val="000000F0"/>
    <w:multiLevelType w:val="singleLevel"/>
    <w:tmpl w:val="000000F0"/>
    <w:name w:val="WW8Num243"/>
    <w:lvl w:ilvl="0">
      <w:start w:val="6"/>
      <w:numFmt w:val="decimal"/>
      <w:lvlText w:val="%1."/>
      <w:lvlJc w:val="left"/>
      <w:pPr>
        <w:tabs>
          <w:tab w:val="num" w:pos="284"/>
        </w:tabs>
        <w:ind w:left="284" w:hanging="284"/>
      </w:pPr>
    </w:lvl>
  </w:abstractNum>
  <w:abstractNum w:abstractNumId="45">
    <w:nsid w:val="000000F1"/>
    <w:multiLevelType w:val="singleLevel"/>
    <w:tmpl w:val="000000F1"/>
    <w:name w:val="WW8Num244"/>
    <w:lvl w:ilvl="0">
      <w:start w:val="7"/>
      <w:numFmt w:val="decimal"/>
      <w:lvlText w:val="%1."/>
      <w:lvlJc w:val="left"/>
      <w:pPr>
        <w:tabs>
          <w:tab w:val="num" w:pos="284"/>
        </w:tabs>
        <w:ind w:left="284" w:hanging="284"/>
      </w:pPr>
    </w:lvl>
  </w:abstractNum>
  <w:abstractNum w:abstractNumId="46">
    <w:nsid w:val="000000F2"/>
    <w:multiLevelType w:val="multilevel"/>
    <w:tmpl w:val="000000F2"/>
    <w:name w:val="WW8Num245"/>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000000F5"/>
    <w:multiLevelType w:val="singleLevel"/>
    <w:tmpl w:val="000000F5"/>
    <w:name w:val="WW8Num248"/>
    <w:lvl w:ilvl="0">
      <w:start w:val="1"/>
      <w:numFmt w:val="decimal"/>
      <w:lvlText w:val="%1."/>
      <w:lvlJc w:val="left"/>
      <w:pPr>
        <w:tabs>
          <w:tab w:val="num" w:pos="1134"/>
        </w:tabs>
        <w:ind w:left="1134" w:hanging="283"/>
      </w:pPr>
    </w:lvl>
  </w:abstractNum>
  <w:abstractNum w:abstractNumId="48">
    <w:nsid w:val="000000F8"/>
    <w:multiLevelType w:val="multilevel"/>
    <w:tmpl w:val="000000F8"/>
    <w:name w:val="WW8Num251"/>
    <w:lvl w:ilvl="0">
      <w:start w:val="1"/>
      <w:numFmt w:val="lowerLetter"/>
      <w:lvlText w:val="%1)"/>
      <w:lvlJc w:val="left"/>
      <w:pPr>
        <w:tabs>
          <w:tab w:val="num" w:pos="284"/>
        </w:tabs>
        <w:ind w:left="284" w:hanging="284"/>
      </w:pPr>
      <w:rPr>
        <w:rFonts w:ascii="Arial (W1)" w:hAnsi="Arial (W1)"/>
        <w:b w:val="0"/>
        <w:i w:val="0"/>
        <w:color w:val="auto"/>
        <w:sz w:val="16"/>
        <w:szCs w:val="16"/>
      </w:rPr>
    </w:lvl>
    <w:lvl w:ilvl="1">
      <w:start w:val="1"/>
      <w:numFmt w:val="upperRoman"/>
      <w:lvlText w:val="%2."/>
      <w:lvlJc w:val="left"/>
      <w:pPr>
        <w:tabs>
          <w:tab w:val="num" w:pos="567"/>
        </w:tabs>
        <w:ind w:left="1706" w:hanging="626"/>
      </w:pPr>
      <w:rPr>
        <w:b w:val="0"/>
        <w:i w:val="0"/>
        <w:color w:val="auto"/>
        <w:sz w:val="16"/>
        <w:szCs w:val="16"/>
      </w:rPr>
    </w:lvl>
    <w:lvl w:ilvl="2">
      <w:start w:val="2"/>
      <w:numFmt w:val="decimal"/>
      <w:lvlText w:val="%3)"/>
      <w:lvlJc w:val="left"/>
      <w:pPr>
        <w:tabs>
          <w:tab w:val="num" w:pos="2340"/>
        </w:tabs>
        <w:ind w:left="2340" w:hanging="360"/>
      </w:pPr>
      <w:rPr>
        <w:rFonts w:ascii="Arial" w:hAnsi="Arial"/>
        <w:b w:val="0"/>
        <w:i w:val="0"/>
        <w:color w:val="auto"/>
        <w:sz w:val="16"/>
        <w:szCs w:val="16"/>
      </w:rPr>
    </w:lvl>
    <w:lvl w:ilvl="3">
      <w:start w:val="1"/>
      <w:numFmt w:val="lowerLetter"/>
      <w:lvlText w:val="%4)"/>
      <w:lvlJc w:val="left"/>
      <w:pPr>
        <w:tabs>
          <w:tab w:val="num" w:pos="851"/>
        </w:tabs>
        <w:ind w:left="851" w:firstLine="0"/>
      </w:pPr>
      <w:rPr>
        <w:rFonts w:ascii="Arial (W1)" w:hAnsi="Arial (W1)"/>
        <w:b w:val="0"/>
        <w:i w:val="0"/>
        <w:color w:val="auto"/>
        <w:sz w:val="16"/>
        <w:szCs w:val="16"/>
      </w:rPr>
    </w:lvl>
    <w:lvl w:ilvl="4">
      <w:start w:val="3"/>
      <w:numFmt w:val="decimal"/>
      <w:lvlText w:val="%5)"/>
      <w:lvlJc w:val="left"/>
      <w:pPr>
        <w:tabs>
          <w:tab w:val="num" w:pos="3524"/>
        </w:tabs>
        <w:ind w:left="3524" w:hanging="284"/>
      </w:pPr>
      <w:rPr>
        <w:b w:val="0"/>
        <w:i w:val="0"/>
        <w:color w:val="auto"/>
        <w:sz w:val="16"/>
        <w:szCs w:val="16"/>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000000FA"/>
    <w:multiLevelType w:val="singleLevel"/>
    <w:tmpl w:val="000000FA"/>
    <w:name w:val="WW8Num253"/>
    <w:lvl w:ilvl="0">
      <w:start w:val="1"/>
      <w:numFmt w:val="decimal"/>
      <w:lvlText w:val="%1."/>
      <w:lvlJc w:val="left"/>
      <w:pPr>
        <w:tabs>
          <w:tab w:val="num" w:pos="284"/>
        </w:tabs>
        <w:ind w:left="284" w:hanging="284"/>
      </w:pPr>
    </w:lvl>
  </w:abstractNum>
  <w:abstractNum w:abstractNumId="50">
    <w:nsid w:val="00000102"/>
    <w:multiLevelType w:val="singleLevel"/>
    <w:tmpl w:val="00000102"/>
    <w:name w:val="WW8Num261"/>
    <w:lvl w:ilvl="0">
      <w:start w:val="2"/>
      <w:numFmt w:val="decimal"/>
      <w:lvlText w:val="%1."/>
      <w:lvlJc w:val="left"/>
      <w:pPr>
        <w:tabs>
          <w:tab w:val="num" w:pos="567"/>
        </w:tabs>
        <w:ind w:left="567" w:hanging="567"/>
      </w:pPr>
    </w:lvl>
  </w:abstractNum>
  <w:abstractNum w:abstractNumId="51">
    <w:nsid w:val="00000106"/>
    <w:multiLevelType w:val="singleLevel"/>
    <w:tmpl w:val="00000106"/>
    <w:name w:val="WW8Num265"/>
    <w:lvl w:ilvl="0">
      <w:start w:val="1"/>
      <w:numFmt w:val="lowerLetter"/>
      <w:lvlText w:val="%1)"/>
      <w:lvlJc w:val="left"/>
      <w:pPr>
        <w:tabs>
          <w:tab w:val="num" w:pos="340"/>
        </w:tabs>
        <w:ind w:left="340" w:hanging="340"/>
      </w:pPr>
      <w:rPr>
        <w:rFonts w:ascii="Arial (W1)" w:hAnsi="Arial (W1)"/>
        <w:b w:val="0"/>
        <w:i w:val="0"/>
        <w:color w:val="auto"/>
        <w:sz w:val="16"/>
        <w:szCs w:val="16"/>
      </w:rPr>
    </w:lvl>
  </w:abstractNum>
  <w:abstractNum w:abstractNumId="52">
    <w:nsid w:val="00000108"/>
    <w:multiLevelType w:val="singleLevel"/>
    <w:tmpl w:val="00000108"/>
    <w:name w:val="WW8Num267"/>
    <w:lvl w:ilvl="0">
      <w:start w:val="1"/>
      <w:numFmt w:val="bullet"/>
      <w:lvlText w:val="o"/>
      <w:lvlJc w:val="left"/>
      <w:pPr>
        <w:tabs>
          <w:tab w:val="num" w:pos="720"/>
        </w:tabs>
        <w:ind w:left="720" w:hanging="360"/>
      </w:pPr>
      <w:rPr>
        <w:rFonts w:ascii="Courier New" w:hAnsi="Courier New"/>
      </w:rPr>
    </w:lvl>
  </w:abstractNum>
  <w:abstractNum w:abstractNumId="53">
    <w:nsid w:val="00000110"/>
    <w:multiLevelType w:val="singleLevel"/>
    <w:tmpl w:val="00000110"/>
    <w:name w:val="WW8Num275"/>
    <w:lvl w:ilvl="0">
      <w:start w:val="1"/>
      <w:numFmt w:val="decimal"/>
      <w:lvlText w:val="%1."/>
      <w:lvlJc w:val="left"/>
      <w:pPr>
        <w:tabs>
          <w:tab w:val="num" w:pos="284"/>
        </w:tabs>
        <w:ind w:left="284" w:hanging="284"/>
      </w:pPr>
    </w:lvl>
  </w:abstractNum>
  <w:abstractNum w:abstractNumId="54">
    <w:nsid w:val="00000111"/>
    <w:multiLevelType w:val="singleLevel"/>
    <w:tmpl w:val="00000111"/>
    <w:name w:val="WW8Num277"/>
    <w:lvl w:ilvl="0">
      <w:start w:val="1"/>
      <w:numFmt w:val="decimal"/>
      <w:lvlText w:val="%1."/>
      <w:lvlJc w:val="left"/>
      <w:pPr>
        <w:tabs>
          <w:tab w:val="num" w:pos="284"/>
        </w:tabs>
        <w:ind w:left="284" w:hanging="284"/>
      </w:pPr>
    </w:lvl>
  </w:abstractNum>
  <w:abstractNum w:abstractNumId="55">
    <w:nsid w:val="00000112"/>
    <w:multiLevelType w:val="singleLevel"/>
    <w:tmpl w:val="00000112"/>
    <w:name w:val="WW8Num279"/>
    <w:lvl w:ilvl="0">
      <w:start w:val="1"/>
      <w:numFmt w:val="decimal"/>
      <w:lvlText w:val="%1."/>
      <w:lvlJc w:val="left"/>
      <w:pPr>
        <w:tabs>
          <w:tab w:val="num" w:pos="284"/>
        </w:tabs>
        <w:ind w:left="284" w:hanging="284"/>
      </w:pPr>
    </w:lvl>
  </w:abstractNum>
  <w:abstractNum w:abstractNumId="56">
    <w:nsid w:val="00000113"/>
    <w:multiLevelType w:val="singleLevel"/>
    <w:tmpl w:val="00000113"/>
    <w:name w:val="WW8Num280"/>
    <w:lvl w:ilvl="0">
      <w:start w:val="1"/>
      <w:numFmt w:val="lowerLetter"/>
      <w:lvlText w:val="%1)"/>
      <w:lvlJc w:val="left"/>
      <w:pPr>
        <w:tabs>
          <w:tab w:val="num" w:pos="2330"/>
        </w:tabs>
        <w:ind w:left="2310" w:hanging="340"/>
      </w:pPr>
    </w:lvl>
  </w:abstractNum>
  <w:abstractNum w:abstractNumId="57">
    <w:nsid w:val="0000011F"/>
    <w:multiLevelType w:val="singleLevel"/>
    <w:tmpl w:val="0000011F"/>
    <w:name w:val="WW8Num293"/>
    <w:lvl w:ilvl="0">
      <w:start w:val="1"/>
      <w:numFmt w:val="decimal"/>
      <w:lvlText w:val="%1."/>
      <w:lvlJc w:val="left"/>
      <w:pPr>
        <w:tabs>
          <w:tab w:val="num" w:pos="284"/>
        </w:tabs>
        <w:ind w:left="284" w:hanging="284"/>
      </w:pPr>
    </w:lvl>
  </w:abstractNum>
  <w:abstractNum w:abstractNumId="58">
    <w:nsid w:val="00000123"/>
    <w:multiLevelType w:val="singleLevel"/>
    <w:tmpl w:val="00000123"/>
    <w:name w:val="WW8Num297"/>
    <w:lvl w:ilvl="0">
      <w:start w:val="1"/>
      <w:numFmt w:val="decimal"/>
      <w:lvlText w:val="%1."/>
      <w:lvlJc w:val="left"/>
      <w:pPr>
        <w:tabs>
          <w:tab w:val="num" w:pos="284"/>
        </w:tabs>
        <w:ind w:left="284" w:hanging="284"/>
      </w:pPr>
    </w:lvl>
  </w:abstractNum>
  <w:abstractNum w:abstractNumId="59">
    <w:nsid w:val="00000126"/>
    <w:multiLevelType w:val="singleLevel"/>
    <w:tmpl w:val="00000126"/>
    <w:name w:val="WW8Num300"/>
    <w:lvl w:ilvl="0">
      <w:start w:val="1"/>
      <w:numFmt w:val="decimal"/>
      <w:lvlText w:val="%1."/>
      <w:lvlJc w:val="left"/>
      <w:pPr>
        <w:tabs>
          <w:tab w:val="num" w:pos="284"/>
        </w:tabs>
        <w:ind w:left="284" w:hanging="284"/>
      </w:pPr>
    </w:lvl>
  </w:abstractNum>
  <w:abstractNum w:abstractNumId="60">
    <w:nsid w:val="00000139"/>
    <w:multiLevelType w:val="singleLevel"/>
    <w:tmpl w:val="00000139"/>
    <w:name w:val="WW8Num319"/>
    <w:lvl w:ilvl="0">
      <w:start w:val="1"/>
      <w:numFmt w:val="decimal"/>
      <w:lvlText w:val="%1."/>
      <w:lvlJc w:val="left"/>
      <w:pPr>
        <w:tabs>
          <w:tab w:val="num" w:pos="284"/>
        </w:tabs>
        <w:ind w:left="284" w:hanging="284"/>
      </w:pPr>
    </w:lvl>
  </w:abstractNum>
  <w:abstractNum w:abstractNumId="61">
    <w:nsid w:val="0000013B"/>
    <w:multiLevelType w:val="singleLevel"/>
    <w:tmpl w:val="0000013B"/>
    <w:name w:val="WW8Num321"/>
    <w:lvl w:ilvl="0">
      <w:start w:val="2"/>
      <w:numFmt w:val="decimal"/>
      <w:lvlText w:val="%1."/>
      <w:lvlJc w:val="left"/>
      <w:pPr>
        <w:tabs>
          <w:tab w:val="num" w:pos="284"/>
        </w:tabs>
        <w:ind w:left="284" w:hanging="284"/>
      </w:pPr>
    </w:lvl>
  </w:abstractNum>
  <w:abstractNum w:abstractNumId="62">
    <w:nsid w:val="0000013F"/>
    <w:multiLevelType w:val="singleLevel"/>
    <w:tmpl w:val="0000013F"/>
    <w:name w:val="WW8Num325"/>
    <w:lvl w:ilvl="0">
      <w:start w:val="1"/>
      <w:numFmt w:val="lowerLetter"/>
      <w:lvlText w:val="%1)"/>
      <w:lvlJc w:val="left"/>
      <w:pPr>
        <w:tabs>
          <w:tab w:val="num" w:pos="284"/>
        </w:tabs>
        <w:ind w:left="284" w:hanging="284"/>
      </w:pPr>
      <w:rPr>
        <w:rFonts w:ascii="Arial (W1)" w:hAnsi="Arial (W1)"/>
        <w:b w:val="0"/>
        <w:i w:val="0"/>
        <w:color w:val="auto"/>
        <w:sz w:val="16"/>
        <w:szCs w:val="16"/>
      </w:rPr>
    </w:lvl>
  </w:abstractNum>
  <w:abstractNum w:abstractNumId="63">
    <w:nsid w:val="00000140"/>
    <w:multiLevelType w:val="singleLevel"/>
    <w:tmpl w:val="E31C5E88"/>
    <w:name w:val="WW8Num326"/>
    <w:lvl w:ilvl="0">
      <w:start w:val="1"/>
      <w:numFmt w:val="lowerLetter"/>
      <w:lvlText w:val="%1)"/>
      <w:lvlJc w:val="left"/>
      <w:pPr>
        <w:tabs>
          <w:tab w:val="num" w:pos="360"/>
        </w:tabs>
        <w:ind w:left="360" w:firstLine="0"/>
      </w:pPr>
      <w:rPr>
        <w:rFonts w:ascii="Arial" w:hAnsi="Arial" w:cs="Arial" w:hint="default"/>
        <w:b w:val="0"/>
        <w:i w:val="0"/>
        <w:color w:val="auto"/>
        <w:sz w:val="22"/>
        <w:szCs w:val="22"/>
      </w:rPr>
    </w:lvl>
  </w:abstractNum>
  <w:abstractNum w:abstractNumId="64">
    <w:nsid w:val="00000143"/>
    <w:multiLevelType w:val="singleLevel"/>
    <w:tmpl w:val="00000143"/>
    <w:name w:val="WW8Num329"/>
    <w:lvl w:ilvl="0">
      <w:start w:val="1"/>
      <w:numFmt w:val="decimal"/>
      <w:lvlText w:val="%1."/>
      <w:lvlJc w:val="left"/>
      <w:pPr>
        <w:tabs>
          <w:tab w:val="num" w:pos="284"/>
        </w:tabs>
        <w:ind w:left="284" w:hanging="284"/>
      </w:pPr>
    </w:lvl>
  </w:abstractNum>
  <w:abstractNum w:abstractNumId="65">
    <w:nsid w:val="0000014C"/>
    <w:multiLevelType w:val="singleLevel"/>
    <w:tmpl w:val="0000014C"/>
    <w:name w:val="WW8Num338"/>
    <w:lvl w:ilvl="0">
      <w:start w:val="1"/>
      <w:numFmt w:val="decimal"/>
      <w:lvlText w:val="%1."/>
      <w:lvlJc w:val="left"/>
      <w:pPr>
        <w:tabs>
          <w:tab w:val="num" w:pos="284"/>
        </w:tabs>
        <w:ind w:left="284" w:hanging="284"/>
      </w:pPr>
    </w:lvl>
  </w:abstractNum>
  <w:abstractNum w:abstractNumId="66">
    <w:nsid w:val="0000014F"/>
    <w:multiLevelType w:val="multilevel"/>
    <w:tmpl w:val="0000014F"/>
    <w:name w:val="WW8Num341"/>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nsid w:val="00000154"/>
    <w:multiLevelType w:val="singleLevel"/>
    <w:tmpl w:val="00000154"/>
    <w:name w:val="WW8Num346"/>
    <w:lvl w:ilvl="0">
      <w:start w:val="2"/>
      <w:numFmt w:val="decimal"/>
      <w:lvlText w:val="%1."/>
      <w:lvlJc w:val="left"/>
      <w:pPr>
        <w:tabs>
          <w:tab w:val="num" w:pos="284"/>
        </w:tabs>
        <w:ind w:left="284" w:hanging="284"/>
      </w:pPr>
    </w:lvl>
  </w:abstractNum>
  <w:abstractNum w:abstractNumId="68">
    <w:nsid w:val="0000015B"/>
    <w:multiLevelType w:val="singleLevel"/>
    <w:tmpl w:val="0000015B"/>
    <w:name w:val="WW8Num353"/>
    <w:lvl w:ilvl="0">
      <w:start w:val="4"/>
      <w:numFmt w:val="decimal"/>
      <w:lvlText w:val="%1."/>
      <w:lvlJc w:val="left"/>
      <w:pPr>
        <w:tabs>
          <w:tab w:val="num" w:pos="284"/>
        </w:tabs>
        <w:ind w:left="284" w:hanging="284"/>
      </w:pPr>
    </w:lvl>
  </w:abstractNum>
  <w:abstractNum w:abstractNumId="69">
    <w:nsid w:val="00000164"/>
    <w:multiLevelType w:val="singleLevel"/>
    <w:tmpl w:val="00000164"/>
    <w:name w:val="WW8Num363"/>
    <w:lvl w:ilvl="0">
      <w:start w:val="5"/>
      <w:numFmt w:val="decimal"/>
      <w:lvlText w:val="%1."/>
      <w:lvlJc w:val="left"/>
      <w:pPr>
        <w:tabs>
          <w:tab w:val="num" w:pos="284"/>
        </w:tabs>
        <w:ind w:left="284" w:hanging="284"/>
      </w:pPr>
    </w:lvl>
  </w:abstractNum>
  <w:abstractNum w:abstractNumId="70">
    <w:nsid w:val="00000169"/>
    <w:multiLevelType w:val="singleLevel"/>
    <w:tmpl w:val="00000169"/>
    <w:name w:val="WW8Num368"/>
    <w:lvl w:ilvl="0">
      <w:start w:val="1"/>
      <w:numFmt w:val="decimal"/>
      <w:lvlText w:val="%1."/>
      <w:lvlJc w:val="left"/>
      <w:pPr>
        <w:tabs>
          <w:tab w:val="num" w:pos="284"/>
        </w:tabs>
        <w:ind w:left="284" w:hanging="284"/>
      </w:pPr>
    </w:lvl>
  </w:abstractNum>
  <w:abstractNum w:abstractNumId="71">
    <w:nsid w:val="0000016C"/>
    <w:multiLevelType w:val="multilevel"/>
    <w:tmpl w:val="0000016C"/>
    <w:name w:val="WW8Num371"/>
    <w:lvl w:ilvl="0">
      <w:start w:val="1"/>
      <w:numFmt w:val="decimal"/>
      <w:lvlText w:val="%1."/>
      <w:lvlJc w:val="left"/>
      <w:pPr>
        <w:tabs>
          <w:tab w:val="num" w:pos="1134"/>
        </w:tabs>
        <w:ind w:left="1134" w:hanging="283"/>
      </w:pPr>
    </w:lvl>
    <w:lvl w:ilvl="1">
      <w:start w:val="1"/>
      <w:numFmt w:val="upperRoman"/>
      <w:lvlText w:val="%2."/>
      <w:lvlJc w:val="right"/>
      <w:pPr>
        <w:tabs>
          <w:tab w:val="num" w:pos="1260"/>
        </w:tabs>
        <w:ind w:left="1260" w:hanging="180"/>
      </w:pPr>
    </w:lvl>
    <w:lvl w:ilvl="2">
      <w:start w:val="3"/>
      <w:numFmt w:val="lowerLetter"/>
      <w:lvlText w:val="%3)"/>
      <w:lvlJc w:val="left"/>
      <w:pPr>
        <w:tabs>
          <w:tab w:val="num" w:pos="1134"/>
        </w:tabs>
        <w:ind w:left="1134" w:firstLine="0"/>
      </w:pPr>
      <w:rPr>
        <w:rFonts w:ascii="Arial (W1)" w:hAnsi="Arial (W1)"/>
        <w:b w:val="0"/>
        <w:i w:val="0"/>
        <w:color w:val="auto"/>
        <w:sz w:val="16"/>
        <w:szCs w:val="16"/>
      </w:rPr>
    </w:lvl>
    <w:lvl w:ilvl="3">
      <w:start w:val="1"/>
      <w:numFmt w:val="decimal"/>
      <w:lvlText w:val="%4."/>
      <w:lvlJc w:val="left"/>
      <w:pPr>
        <w:tabs>
          <w:tab w:val="num" w:pos="2803"/>
        </w:tabs>
        <w:ind w:left="2803" w:hanging="283"/>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0000173"/>
    <w:multiLevelType w:val="multilevel"/>
    <w:tmpl w:val="00000173"/>
    <w:name w:val="WW8Num378"/>
    <w:lvl w:ilvl="0">
      <w:start w:val="1"/>
      <w:numFmt w:val="lowerLetter"/>
      <w:lvlText w:val="%1)"/>
      <w:lvlJc w:val="left"/>
      <w:pPr>
        <w:tabs>
          <w:tab w:val="num" w:pos="1080"/>
        </w:tabs>
        <w:ind w:left="1080" w:firstLine="0"/>
      </w:pPr>
      <w:rPr>
        <w:rFonts w:ascii="Arial (W1)" w:hAnsi="Arial (W1)"/>
        <w:b w:val="0"/>
        <w:i w:val="0"/>
        <w:color w:val="auto"/>
        <w:sz w:val="16"/>
        <w:szCs w:val="16"/>
      </w:rPr>
    </w:lvl>
    <w:lvl w:ilvl="1">
      <w:start w:val="8"/>
      <w:numFmt w:val="decimal"/>
      <w:lvlText w:val="%2."/>
      <w:lvlJc w:val="left"/>
      <w:pPr>
        <w:tabs>
          <w:tab w:val="num" w:pos="284"/>
        </w:tabs>
        <w:ind w:left="284" w:hanging="284"/>
      </w:pPr>
      <w:rPr>
        <w:b w:val="0"/>
        <w:i w:val="0"/>
        <w:color w:val="auto"/>
        <w:sz w:val="16"/>
        <w:szCs w:val="16"/>
      </w:rPr>
    </w:lvl>
    <w:lvl w:ilvl="2">
      <w:start w:val="1"/>
      <w:numFmt w:val="lowerLetter"/>
      <w:lvlText w:val="%3)"/>
      <w:lvlJc w:val="left"/>
      <w:pPr>
        <w:tabs>
          <w:tab w:val="num" w:pos="1980"/>
        </w:tabs>
        <w:ind w:left="1980" w:firstLine="0"/>
      </w:pPr>
      <w:rPr>
        <w:rFonts w:ascii="Arial (W1)" w:hAnsi="Arial (W1)"/>
        <w:b w:val="0"/>
        <w:i w:val="0"/>
        <w:color w:val="auto"/>
        <w:sz w:val="16"/>
        <w:szCs w:val="16"/>
      </w:rPr>
    </w:lvl>
    <w:lvl w:ilvl="3">
      <w:start w:val="1"/>
      <w:numFmt w:val="upperLetter"/>
      <w:lvlText w:val="%4."/>
      <w:lvlJc w:val="left"/>
      <w:pPr>
        <w:tabs>
          <w:tab w:val="num" w:pos="2520"/>
        </w:tabs>
        <w:ind w:left="2520" w:firstLine="0"/>
      </w:pPr>
      <w:rPr>
        <w:b w:val="0"/>
        <w:i w:val="0"/>
        <w:color w:val="auto"/>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0000174"/>
    <w:multiLevelType w:val="singleLevel"/>
    <w:tmpl w:val="00000174"/>
    <w:name w:val="WW8Num379"/>
    <w:lvl w:ilvl="0">
      <w:start w:val="1"/>
      <w:numFmt w:val="decimal"/>
      <w:lvlText w:val="%1."/>
      <w:lvlJc w:val="left"/>
      <w:pPr>
        <w:tabs>
          <w:tab w:val="num" w:pos="284"/>
        </w:tabs>
        <w:ind w:left="284" w:hanging="284"/>
      </w:pPr>
    </w:lvl>
  </w:abstractNum>
  <w:abstractNum w:abstractNumId="74">
    <w:nsid w:val="00000176"/>
    <w:multiLevelType w:val="singleLevel"/>
    <w:tmpl w:val="00000176"/>
    <w:name w:val="WW8Num381"/>
    <w:lvl w:ilvl="0">
      <w:start w:val="1"/>
      <w:numFmt w:val="decimal"/>
      <w:lvlText w:val="%1."/>
      <w:lvlJc w:val="left"/>
      <w:pPr>
        <w:tabs>
          <w:tab w:val="num" w:pos="284"/>
        </w:tabs>
        <w:ind w:left="284" w:hanging="284"/>
      </w:pPr>
    </w:lvl>
  </w:abstractNum>
  <w:abstractNum w:abstractNumId="75">
    <w:nsid w:val="0000017E"/>
    <w:multiLevelType w:val="singleLevel"/>
    <w:tmpl w:val="0000017E"/>
    <w:name w:val="WW8Num389"/>
    <w:lvl w:ilvl="0">
      <w:start w:val="5"/>
      <w:numFmt w:val="decimal"/>
      <w:lvlText w:val="%1."/>
      <w:lvlJc w:val="left"/>
      <w:pPr>
        <w:tabs>
          <w:tab w:val="num" w:pos="284"/>
        </w:tabs>
        <w:ind w:left="284" w:hanging="284"/>
      </w:pPr>
    </w:lvl>
  </w:abstractNum>
  <w:abstractNum w:abstractNumId="76">
    <w:nsid w:val="00000184"/>
    <w:multiLevelType w:val="singleLevel"/>
    <w:tmpl w:val="00000184"/>
    <w:name w:val="WW8Num396"/>
    <w:lvl w:ilvl="0">
      <w:start w:val="1"/>
      <w:numFmt w:val="decimal"/>
      <w:lvlText w:val="%1."/>
      <w:lvlJc w:val="left"/>
      <w:pPr>
        <w:tabs>
          <w:tab w:val="num" w:pos="284"/>
        </w:tabs>
        <w:ind w:left="284" w:hanging="284"/>
      </w:pPr>
    </w:lvl>
  </w:abstractNum>
  <w:abstractNum w:abstractNumId="77">
    <w:nsid w:val="0000019D"/>
    <w:multiLevelType w:val="singleLevel"/>
    <w:tmpl w:val="0000019D"/>
    <w:name w:val="WW8Num421"/>
    <w:lvl w:ilvl="0">
      <w:start w:val="1"/>
      <w:numFmt w:val="decimal"/>
      <w:lvlText w:val="%1."/>
      <w:lvlJc w:val="left"/>
      <w:pPr>
        <w:tabs>
          <w:tab w:val="num" w:pos="720"/>
        </w:tabs>
        <w:ind w:left="720" w:hanging="360"/>
      </w:pPr>
    </w:lvl>
  </w:abstractNum>
  <w:abstractNum w:abstractNumId="78">
    <w:nsid w:val="000001A4"/>
    <w:multiLevelType w:val="singleLevel"/>
    <w:tmpl w:val="000001A4"/>
    <w:name w:val="WW8Num428"/>
    <w:lvl w:ilvl="0">
      <w:start w:val="2"/>
      <w:numFmt w:val="decimal"/>
      <w:lvlText w:val="%1."/>
      <w:lvlJc w:val="left"/>
      <w:pPr>
        <w:tabs>
          <w:tab w:val="num" w:pos="284"/>
        </w:tabs>
        <w:ind w:left="284" w:hanging="284"/>
      </w:pPr>
    </w:lvl>
  </w:abstractNum>
  <w:abstractNum w:abstractNumId="79">
    <w:nsid w:val="000001A5"/>
    <w:multiLevelType w:val="multilevel"/>
    <w:tmpl w:val="000001A5"/>
    <w:name w:val="WW8Num429"/>
    <w:lvl w:ilvl="0">
      <w:start w:val="6"/>
      <w:numFmt w:val="decimal"/>
      <w:lvlText w:val="%1)"/>
      <w:lvlJc w:val="left"/>
      <w:pPr>
        <w:tabs>
          <w:tab w:val="num" w:pos="3163"/>
        </w:tabs>
        <w:ind w:left="3163" w:hanging="360"/>
      </w:pPr>
      <w:rPr>
        <w:rFonts w:ascii="Arial" w:hAnsi="Arial"/>
        <w:b w:val="0"/>
        <w:i w:val="0"/>
        <w:sz w:val="16"/>
        <w:szCs w:val="16"/>
      </w:rPr>
    </w:lvl>
    <w:lvl w:ilvl="1">
      <w:start w:val="1"/>
      <w:numFmt w:val="lowerLetter"/>
      <w:lvlText w:val="%2)"/>
      <w:lvlJc w:val="left"/>
      <w:pPr>
        <w:tabs>
          <w:tab w:val="num" w:pos="1080"/>
        </w:tabs>
        <w:ind w:left="1080" w:firstLine="0"/>
      </w:pPr>
      <w:rPr>
        <w:rFonts w:ascii="Arial (W1)" w:hAnsi="Arial (W1)"/>
        <w:b w:val="0"/>
        <w:i w:val="0"/>
        <w:color w:val="auto"/>
        <w:sz w:val="16"/>
        <w:szCs w:val="16"/>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00001A7"/>
    <w:multiLevelType w:val="singleLevel"/>
    <w:tmpl w:val="000001A7"/>
    <w:name w:val="WW8Num431"/>
    <w:lvl w:ilvl="0">
      <w:start w:val="1"/>
      <w:numFmt w:val="decimal"/>
      <w:lvlText w:val="%1."/>
      <w:lvlJc w:val="left"/>
      <w:pPr>
        <w:tabs>
          <w:tab w:val="num" w:pos="284"/>
        </w:tabs>
        <w:ind w:left="284" w:hanging="284"/>
      </w:pPr>
    </w:lvl>
  </w:abstractNum>
  <w:abstractNum w:abstractNumId="81">
    <w:nsid w:val="000001AD"/>
    <w:multiLevelType w:val="singleLevel"/>
    <w:tmpl w:val="000001AD"/>
    <w:name w:val="WW8Num437"/>
    <w:lvl w:ilvl="0">
      <w:start w:val="1"/>
      <w:numFmt w:val="decimal"/>
      <w:lvlText w:val="%1."/>
      <w:lvlJc w:val="left"/>
      <w:pPr>
        <w:tabs>
          <w:tab w:val="num" w:pos="284"/>
        </w:tabs>
        <w:ind w:left="284" w:hanging="284"/>
      </w:pPr>
    </w:lvl>
  </w:abstractNum>
  <w:abstractNum w:abstractNumId="82">
    <w:nsid w:val="000001B5"/>
    <w:multiLevelType w:val="singleLevel"/>
    <w:tmpl w:val="000001B5"/>
    <w:name w:val="WW8Num445"/>
    <w:lvl w:ilvl="0">
      <w:start w:val="1"/>
      <w:numFmt w:val="decimal"/>
      <w:lvlText w:val="%1."/>
      <w:lvlJc w:val="left"/>
      <w:pPr>
        <w:tabs>
          <w:tab w:val="num" w:pos="284"/>
        </w:tabs>
        <w:ind w:left="284" w:hanging="284"/>
      </w:pPr>
    </w:lvl>
  </w:abstractNum>
  <w:abstractNum w:abstractNumId="83">
    <w:nsid w:val="000001B6"/>
    <w:multiLevelType w:val="singleLevel"/>
    <w:tmpl w:val="000001B6"/>
    <w:name w:val="WW8Num446"/>
    <w:lvl w:ilvl="0">
      <w:start w:val="1"/>
      <w:numFmt w:val="decimal"/>
      <w:lvlText w:val="%1."/>
      <w:lvlJc w:val="left"/>
      <w:pPr>
        <w:tabs>
          <w:tab w:val="num" w:pos="284"/>
        </w:tabs>
        <w:ind w:left="284" w:hanging="284"/>
      </w:pPr>
    </w:lvl>
  </w:abstractNum>
  <w:abstractNum w:abstractNumId="84">
    <w:nsid w:val="000001B8"/>
    <w:multiLevelType w:val="singleLevel"/>
    <w:tmpl w:val="000001B8"/>
    <w:name w:val="WW8Num448"/>
    <w:lvl w:ilvl="0">
      <w:start w:val="2"/>
      <w:numFmt w:val="decimal"/>
      <w:lvlText w:val="%1."/>
      <w:lvlJc w:val="left"/>
      <w:pPr>
        <w:tabs>
          <w:tab w:val="num" w:pos="284"/>
        </w:tabs>
        <w:ind w:left="284" w:hanging="284"/>
      </w:pPr>
    </w:lvl>
  </w:abstractNum>
  <w:abstractNum w:abstractNumId="85">
    <w:nsid w:val="13393020"/>
    <w:multiLevelType w:val="hybridMultilevel"/>
    <w:tmpl w:val="DE620690"/>
    <w:name w:val="WW8Num362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6">
    <w:nsid w:val="33DB066F"/>
    <w:multiLevelType w:val="hybridMultilevel"/>
    <w:tmpl w:val="F88CD1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7">
    <w:nsid w:val="388F0CD5"/>
    <w:multiLevelType w:val="hybridMultilevel"/>
    <w:tmpl w:val="D98AFCAC"/>
    <w:name w:val="WW8Num362"/>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88">
    <w:nsid w:val="4C1867C0"/>
    <w:multiLevelType w:val="hybridMultilevel"/>
    <w:tmpl w:val="DC40135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9">
    <w:nsid w:val="50911077"/>
    <w:multiLevelType w:val="hybridMultilevel"/>
    <w:tmpl w:val="948C45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3BD7160"/>
    <w:multiLevelType w:val="hybridMultilevel"/>
    <w:tmpl w:val="9BC8DF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6"/>
  </w:num>
  <w:num w:numId="2">
    <w:abstractNumId w:val="51"/>
  </w:num>
  <w:num w:numId="3">
    <w:abstractNumId w:val="0"/>
  </w:num>
  <w:num w:numId="4">
    <w:abstractNumId w:val="57"/>
  </w:num>
  <w:num w:numId="5">
    <w:abstractNumId w:val="88"/>
  </w:num>
  <w:num w:numId="6">
    <w:abstractNumId w:val="85"/>
  </w:num>
  <w:num w:numId="7">
    <w:abstractNumId w:val="90"/>
  </w:num>
  <w:num w:numId="8">
    <w:abstractNumId w:val="89"/>
  </w:num>
  <w:num w:numId="9">
    <w:abstractNumId w:val="86"/>
  </w:num>
  <w:num w:numId="10">
    <w:abstractNumId w:val="25"/>
  </w:num>
  <w:num w:numId="11">
    <w:abstractNumId w:val="35"/>
  </w:num>
  <w:num w:numId="12">
    <w:abstractNumId w:val="58"/>
  </w:num>
  <w:num w:numId="13">
    <w:abstractNumId w:val="70"/>
  </w:num>
  <w:num w:numId="14">
    <w:abstractNumId w:val="3"/>
  </w:num>
  <w:num w:numId="15">
    <w:abstractNumId w:val="13"/>
  </w:num>
  <w:num w:numId="16">
    <w:abstractNumId w:val="15"/>
  </w:num>
  <w:num w:numId="17">
    <w:abstractNumId w:val="22"/>
  </w:num>
  <w:num w:numId="18">
    <w:abstractNumId w:val="37"/>
  </w:num>
  <w:num w:numId="19">
    <w:abstractNumId w:val="38"/>
  </w:num>
  <w:num w:numId="20">
    <w:abstractNumId w:val="47"/>
  </w:num>
  <w:num w:numId="21">
    <w:abstractNumId w:val="50"/>
  </w:num>
  <w:num w:numId="22">
    <w:abstractNumId w:val="63"/>
  </w:num>
  <w:num w:numId="23">
    <w:abstractNumId w:val="73"/>
  </w:num>
  <w:num w:numId="24">
    <w:abstractNumId w:val="77"/>
  </w:num>
  <w:num w:numId="25">
    <w:abstractNumId w:val="80"/>
  </w:num>
  <w:num w:numId="26">
    <w:abstractNumId w:val="8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F79"/>
    <w:rsid w:val="00037270"/>
    <w:rsid w:val="000977DA"/>
    <w:rsid w:val="001005CC"/>
    <w:rsid w:val="00174E3D"/>
    <w:rsid w:val="001D505A"/>
    <w:rsid w:val="001E5B97"/>
    <w:rsid w:val="001F74D3"/>
    <w:rsid w:val="00221A6C"/>
    <w:rsid w:val="00231FD9"/>
    <w:rsid w:val="00247C3C"/>
    <w:rsid w:val="002F17EE"/>
    <w:rsid w:val="00346B26"/>
    <w:rsid w:val="00352C92"/>
    <w:rsid w:val="00375789"/>
    <w:rsid w:val="00391A3A"/>
    <w:rsid w:val="003A7D22"/>
    <w:rsid w:val="003B02C7"/>
    <w:rsid w:val="00402C01"/>
    <w:rsid w:val="004119CC"/>
    <w:rsid w:val="00442FC0"/>
    <w:rsid w:val="00454418"/>
    <w:rsid w:val="00492437"/>
    <w:rsid w:val="004B166B"/>
    <w:rsid w:val="004F76AA"/>
    <w:rsid w:val="0052757C"/>
    <w:rsid w:val="00542637"/>
    <w:rsid w:val="00574FD7"/>
    <w:rsid w:val="005F61CA"/>
    <w:rsid w:val="00643836"/>
    <w:rsid w:val="006665A0"/>
    <w:rsid w:val="006D24BB"/>
    <w:rsid w:val="00702724"/>
    <w:rsid w:val="00724C6D"/>
    <w:rsid w:val="007471D6"/>
    <w:rsid w:val="00757F60"/>
    <w:rsid w:val="0076266A"/>
    <w:rsid w:val="0076499C"/>
    <w:rsid w:val="007B1DFA"/>
    <w:rsid w:val="007F2C8B"/>
    <w:rsid w:val="008A7C9C"/>
    <w:rsid w:val="008C6EC5"/>
    <w:rsid w:val="008C7E22"/>
    <w:rsid w:val="008E5FE2"/>
    <w:rsid w:val="008E703C"/>
    <w:rsid w:val="008F3E1E"/>
    <w:rsid w:val="009039D4"/>
    <w:rsid w:val="00911FBD"/>
    <w:rsid w:val="00920ED9"/>
    <w:rsid w:val="009411CC"/>
    <w:rsid w:val="009458F1"/>
    <w:rsid w:val="009602DA"/>
    <w:rsid w:val="009908E8"/>
    <w:rsid w:val="009A6725"/>
    <w:rsid w:val="009C5FFE"/>
    <w:rsid w:val="00A17816"/>
    <w:rsid w:val="00A62473"/>
    <w:rsid w:val="00AB60AB"/>
    <w:rsid w:val="00AC7724"/>
    <w:rsid w:val="00B01852"/>
    <w:rsid w:val="00B61F0F"/>
    <w:rsid w:val="00B8048C"/>
    <w:rsid w:val="00BE1600"/>
    <w:rsid w:val="00C11F77"/>
    <w:rsid w:val="00C32482"/>
    <w:rsid w:val="00C35C27"/>
    <w:rsid w:val="00C8216E"/>
    <w:rsid w:val="00CB00EB"/>
    <w:rsid w:val="00CB7880"/>
    <w:rsid w:val="00D14F79"/>
    <w:rsid w:val="00D50AEB"/>
    <w:rsid w:val="00DA1EC9"/>
    <w:rsid w:val="00E0477C"/>
    <w:rsid w:val="00E5642A"/>
    <w:rsid w:val="00E87FC4"/>
    <w:rsid w:val="00ED34BC"/>
    <w:rsid w:val="00EF6BA2"/>
    <w:rsid w:val="00F0093E"/>
    <w:rsid w:val="00F153C2"/>
    <w:rsid w:val="00F50C33"/>
    <w:rsid w:val="00F6569D"/>
    <w:rsid w:val="00F93C4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F79"/>
    <w:pPr>
      <w:suppressAutoHyphens/>
      <w:spacing w:after="0" w:line="240" w:lineRule="auto"/>
      <w:jc w:val="both"/>
    </w:pPr>
    <w:rPr>
      <w:rFonts w:ascii="Arial" w:eastAsia="Times New Roman" w:hAnsi="Arial" w:cs="CG Times"/>
      <w:sz w:val="20"/>
      <w:szCs w:val="20"/>
      <w:lang w:eastAsia="ar-SA"/>
    </w:rPr>
  </w:style>
  <w:style w:type="paragraph" w:styleId="Ttulo3">
    <w:name w:val="heading 3"/>
    <w:basedOn w:val="Normal"/>
    <w:next w:val="Normal"/>
    <w:link w:val="Ttulo3Car"/>
    <w:qFormat/>
    <w:rsid w:val="0076499C"/>
    <w:pPr>
      <w:keepNext/>
      <w:numPr>
        <w:ilvl w:val="2"/>
        <w:numId w:val="1"/>
      </w:numPr>
      <w:tabs>
        <w:tab w:val="right" w:pos="5616"/>
        <w:tab w:val="right" w:pos="6480"/>
        <w:tab w:val="right" w:pos="7488"/>
        <w:tab w:val="right" w:pos="8352"/>
      </w:tabs>
      <w:ind w:right="2"/>
      <w:outlineLvl w:val="2"/>
    </w:pPr>
    <w:rPr>
      <w:b/>
      <w:sz w:val="1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E1600"/>
    <w:pPr>
      <w:ind w:left="720"/>
      <w:contextualSpacing/>
    </w:pPr>
  </w:style>
  <w:style w:type="character" w:customStyle="1" w:styleId="Ttulo3Car">
    <w:name w:val="Título 3 Car"/>
    <w:basedOn w:val="Fuentedeprrafopredeter"/>
    <w:link w:val="Ttulo3"/>
    <w:rsid w:val="0076499C"/>
    <w:rPr>
      <w:rFonts w:ascii="Arial" w:eastAsia="Times New Roman" w:hAnsi="Arial" w:cs="CG Times"/>
      <w:b/>
      <w:sz w:val="14"/>
      <w:szCs w:val="20"/>
      <w:lang w:val="es-ES_tradnl" w:eastAsia="ar-SA"/>
    </w:rPr>
  </w:style>
  <w:style w:type="paragraph" w:customStyle="1" w:styleId="Textoindependiente21">
    <w:name w:val="Texto independiente 21"/>
    <w:basedOn w:val="Normal"/>
    <w:rsid w:val="0076499C"/>
    <w:pPr>
      <w:overflowPunct w:val="0"/>
      <w:autoSpaceDE w:val="0"/>
      <w:textAlignment w:val="baseline"/>
    </w:pPr>
    <w:rPr>
      <w:sz w:val="16"/>
      <w:lang w:val="es-ES"/>
    </w:rPr>
  </w:style>
  <w:style w:type="paragraph" w:styleId="Encabezado">
    <w:name w:val="header"/>
    <w:basedOn w:val="Normal"/>
    <w:link w:val="EncabezadoCar"/>
    <w:semiHidden/>
    <w:rsid w:val="00911FBD"/>
    <w:pPr>
      <w:tabs>
        <w:tab w:val="center" w:pos="4419"/>
        <w:tab w:val="right" w:pos="8838"/>
      </w:tabs>
    </w:pPr>
  </w:style>
  <w:style w:type="character" w:customStyle="1" w:styleId="EncabezadoCar">
    <w:name w:val="Encabezado Car"/>
    <w:basedOn w:val="Fuentedeprrafopredeter"/>
    <w:link w:val="Encabezado"/>
    <w:semiHidden/>
    <w:rsid w:val="00911FBD"/>
    <w:rPr>
      <w:rFonts w:ascii="Arial" w:eastAsia="Times New Roman" w:hAnsi="Arial" w:cs="CG Times"/>
      <w:sz w:val="20"/>
      <w:szCs w:val="20"/>
      <w:lang w:eastAsia="ar-SA"/>
    </w:rPr>
  </w:style>
  <w:style w:type="paragraph" w:styleId="Piedepgina">
    <w:name w:val="footer"/>
    <w:basedOn w:val="Normal"/>
    <w:link w:val="PiedepginaCar"/>
    <w:semiHidden/>
    <w:rsid w:val="00911FBD"/>
    <w:pPr>
      <w:tabs>
        <w:tab w:val="center" w:pos="4419"/>
        <w:tab w:val="right" w:pos="8838"/>
      </w:tabs>
    </w:pPr>
  </w:style>
  <w:style w:type="character" w:customStyle="1" w:styleId="PiedepginaCar">
    <w:name w:val="Pie de página Car"/>
    <w:basedOn w:val="Fuentedeprrafopredeter"/>
    <w:link w:val="Piedepgina"/>
    <w:semiHidden/>
    <w:rsid w:val="00911FBD"/>
    <w:rPr>
      <w:rFonts w:ascii="Arial" w:eastAsia="Times New Roman" w:hAnsi="Arial" w:cs="CG Times"/>
      <w:sz w:val="20"/>
      <w:szCs w:val="20"/>
      <w:lang w:eastAsia="ar-SA"/>
    </w:rPr>
  </w:style>
  <w:style w:type="paragraph" w:customStyle="1" w:styleId="Textoindependiente31">
    <w:name w:val="Texto independiente 31"/>
    <w:basedOn w:val="Normal"/>
    <w:rsid w:val="006D24BB"/>
    <w:pPr>
      <w:tabs>
        <w:tab w:val="left" w:pos="6912"/>
      </w:tabs>
      <w:ind w:right="2"/>
    </w:pPr>
    <w:rPr>
      <w:sz w:val="14"/>
      <w:lang w:val="es-ES_tradnl"/>
    </w:rPr>
  </w:style>
  <w:style w:type="paragraph" w:styleId="Textodeglobo">
    <w:name w:val="Balloon Text"/>
    <w:basedOn w:val="Normal"/>
    <w:link w:val="TextodegloboCar"/>
    <w:uiPriority w:val="99"/>
    <w:semiHidden/>
    <w:unhideWhenUsed/>
    <w:rsid w:val="00221A6C"/>
    <w:rPr>
      <w:rFonts w:ascii="Tahoma" w:hAnsi="Tahoma" w:cs="Tahoma"/>
      <w:sz w:val="16"/>
      <w:szCs w:val="16"/>
    </w:rPr>
  </w:style>
  <w:style w:type="character" w:customStyle="1" w:styleId="TextodegloboCar">
    <w:name w:val="Texto de globo Car"/>
    <w:basedOn w:val="Fuentedeprrafopredeter"/>
    <w:link w:val="Textodeglobo"/>
    <w:uiPriority w:val="99"/>
    <w:semiHidden/>
    <w:rsid w:val="00221A6C"/>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F79"/>
    <w:pPr>
      <w:suppressAutoHyphens/>
      <w:spacing w:after="0" w:line="240" w:lineRule="auto"/>
      <w:jc w:val="both"/>
    </w:pPr>
    <w:rPr>
      <w:rFonts w:ascii="Arial" w:eastAsia="Times New Roman" w:hAnsi="Arial" w:cs="CG Times"/>
      <w:sz w:val="20"/>
      <w:szCs w:val="20"/>
      <w:lang w:eastAsia="ar-SA"/>
    </w:rPr>
  </w:style>
  <w:style w:type="paragraph" w:styleId="Ttulo3">
    <w:name w:val="heading 3"/>
    <w:basedOn w:val="Normal"/>
    <w:next w:val="Normal"/>
    <w:link w:val="Ttulo3Car"/>
    <w:qFormat/>
    <w:rsid w:val="0076499C"/>
    <w:pPr>
      <w:keepNext/>
      <w:numPr>
        <w:ilvl w:val="2"/>
        <w:numId w:val="1"/>
      </w:numPr>
      <w:tabs>
        <w:tab w:val="right" w:pos="5616"/>
        <w:tab w:val="right" w:pos="6480"/>
        <w:tab w:val="right" w:pos="7488"/>
        <w:tab w:val="right" w:pos="8352"/>
      </w:tabs>
      <w:ind w:right="2"/>
      <w:outlineLvl w:val="2"/>
    </w:pPr>
    <w:rPr>
      <w:b/>
      <w:sz w:val="1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E1600"/>
    <w:pPr>
      <w:ind w:left="720"/>
      <w:contextualSpacing/>
    </w:pPr>
  </w:style>
  <w:style w:type="character" w:customStyle="1" w:styleId="Ttulo3Car">
    <w:name w:val="Título 3 Car"/>
    <w:basedOn w:val="Fuentedeprrafopredeter"/>
    <w:link w:val="Ttulo3"/>
    <w:rsid w:val="0076499C"/>
    <w:rPr>
      <w:rFonts w:ascii="Arial" w:eastAsia="Times New Roman" w:hAnsi="Arial" w:cs="CG Times"/>
      <w:b/>
      <w:sz w:val="14"/>
      <w:szCs w:val="20"/>
      <w:lang w:val="es-ES_tradnl" w:eastAsia="ar-SA"/>
    </w:rPr>
  </w:style>
  <w:style w:type="paragraph" w:customStyle="1" w:styleId="Textoindependiente21">
    <w:name w:val="Texto independiente 21"/>
    <w:basedOn w:val="Normal"/>
    <w:rsid w:val="0076499C"/>
    <w:pPr>
      <w:overflowPunct w:val="0"/>
      <w:autoSpaceDE w:val="0"/>
      <w:textAlignment w:val="baseline"/>
    </w:pPr>
    <w:rPr>
      <w:sz w:val="16"/>
      <w:lang w:val="es-ES"/>
    </w:rPr>
  </w:style>
  <w:style w:type="paragraph" w:styleId="Encabezado">
    <w:name w:val="header"/>
    <w:basedOn w:val="Normal"/>
    <w:link w:val="EncabezadoCar"/>
    <w:semiHidden/>
    <w:rsid w:val="00911FBD"/>
    <w:pPr>
      <w:tabs>
        <w:tab w:val="center" w:pos="4419"/>
        <w:tab w:val="right" w:pos="8838"/>
      </w:tabs>
    </w:pPr>
  </w:style>
  <w:style w:type="character" w:customStyle="1" w:styleId="EncabezadoCar">
    <w:name w:val="Encabezado Car"/>
    <w:basedOn w:val="Fuentedeprrafopredeter"/>
    <w:link w:val="Encabezado"/>
    <w:semiHidden/>
    <w:rsid w:val="00911FBD"/>
    <w:rPr>
      <w:rFonts w:ascii="Arial" w:eastAsia="Times New Roman" w:hAnsi="Arial" w:cs="CG Times"/>
      <w:sz w:val="20"/>
      <w:szCs w:val="20"/>
      <w:lang w:eastAsia="ar-SA"/>
    </w:rPr>
  </w:style>
  <w:style w:type="paragraph" w:styleId="Piedepgina">
    <w:name w:val="footer"/>
    <w:basedOn w:val="Normal"/>
    <w:link w:val="PiedepginaCar"/>
    <w:semiHidden/>
    <w:rsid w:val="00911FBD"/>
    <w:pPr>
      <w:tabs>
        <w:tab w:val="center" w:pos="4419"/>
        <w:tab w:val="right" w:pos="8838"/>
      </w:tabs>
    </w:pPr>
  </w:style>
  <w:style w:type="character" w:customStyle="1" w:styleId="PiedepginaCar">
    <w:name w:val="Pie de página Car"/>
    <w:basedOn w:val="Fuentedeprrafopredeter"/>
    <w:link w:val="Piedepgina"/>
    <w:semiHidden/>
    <w:rsid w:val="00911FBD"/>
    <w:rPr>
      <w:rFonts w:ascii="Arial" w:eastAsia="Times New Roman" w:hAnsi="Arial" w:cs="CG Times"/>
      <w:sz w:val="20"/>
      <w:szCs w:val="20"/>
      <w:lang w:eastAsia="ar-SA"/>
    </w:rPr>
  </w:style>
  <w:style w:type="paragraph" w:customStyle="1" w:styleId="Textoindependiente31">
    <w:name w:val="Texto independiente 31"/>
    <w:basedOn w:val="Normal"/>
    <w:rsid w:val="006D24BB"/>
    <w:pPr>
      <w:tabs>
        <w:tab w:val="left" w:pos="6912"/>
      </w:tabs>
      <w:ind w:right="2"/>
    </w:pPr>
    <w:rPr>
      <w:sz w:val="14"/>
      <w:lang w:val="es-ES_tradnl"/>
    </w:rPr>
  </w:style>
  <w:style w:type="paragraph" w:styleId="Textodeglobo">
    <w:name w:val="Balloon Text"/>
    <w:basedOn w:val="Normal"/>
    <w:link w:val="TextodegloboCar"/>
    <w:uiPriority w:val="99"/>
    <w:semiHidden/>
    <w:unhideWhenUsed/>
    <w:rsid w:val="00221A6C"/>
    <w:rPr>
      <w:rFonts w:ascii="Tahoma" w:hAnsi="Tahoma" w:cs="Tahoma"/>
      <w:sz w:val="16"/>
      <w:szCs w:val="16"/>
    </w:rPr>
  </w:style>
  <w:style w:type="character" w:customStyle="1" w:styleId="TextodegloboCar">
    <w:name w:val="Texto de globo Car"/>
    <w:basedOn w:val="Fuentedeprrafopredeter"/>
    <w:link w:val="Textodeglobo"/>
    <w:uiPriority w:val="99"/>
    <w:semiHidden/>
    <w:rsid w:val="00221A6C"/>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CDAEB-5F90-412B-9C8E-D669135D8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1835</Words>
  <Characters>10094</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11906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J1007</dc:creator>
  <cp:keywords/>
  <dc:description/>
  <cp:lastModifiedBy>J1007</cp:lastModifiedBy>
  <cp:revision>10</cp:revision>
  <dcterms:created xsi:type="dcterms:W3CDTF">2014-04-28T13:25:00Z</dcterms:created>
  <dcterms:modified xsi:type="dcterms:W3CDTF">2014-05-21T17:28:00Z</dcterms:modified>
</cp:coreProperties>
</file>